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E" w:rsidRDefault="008504AE" w:rsidP="008504A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МР БУРАЕВСКИЙ РАЙОН РБ</w:t>
      </w:r>
    </w:p>
    <w:p w:rsidR="008504AE" w:rsidRDefault="008504AE" w:rsidP="008504AE">
      <w:pPr>
        <w:ind w:firstLine="0"/>
        <w:jc w:val="center"/>
        <w:rPr>
          <w:b/>
          <w:szCs w:val="28"/>
        </w:rPr>
      </w:pPr>
    </w:p>
    <w:p w:rsidR="007366EB" w:rsidRDefault="008504AE" w:rsidP="008504A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04AE" w:rsidRPr="008504AE" w:rsidRDefault="008504AE" w:rsidP="008504A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№ 26 ОТ 23 ЯНВАРЯ 2019 ГОДА</w:t>
      </w:r>
    </w:p>
    <w:p w:rsidR="008B2F8D" w:rsidRPr="008504AE" w:rsidRDefault="008B2F8D" w:rsidP="00DC560D">
      <w:pPr>
        <w:ind w:firstLine="0"/>
        <w:rPr>
          <w:b/>
          <w:szCs w:val="28"/>
        </w:rPr>
      </w:pPr>
    </w:p>
    <w:p w:rsidR="00847DFC" w:rsidRPr="00847DFC" w:rsidRDefault="008504AE" w:rsidP="00847DF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847DFC" w:rsidRPr="00847DFC">
        <w:rPr>
          <w:b/>
          <w:szCs w:val="28"/>
        </w:rPr>
        <w:t xml:space="preserve"> </w:t>
      </w:r>
      <w:r w:rsidR="00847DFC">
        <w:rPr>
          <w:b/>
          <w:szCs w:val="28"/>
        </w:rPr>
        <w:t>проведении районного фестиваля - конкурса</w:t>
      </w:r>
      <w:r w:rsidR="00847DFC" w:rsidRPr="00847DFC">
        <w:rPr>
          <w:b/>
          <w:szCs w:val="28"/>
        </w:rPr>
        <w:t xml:space="preserve"> театральных коллективов «Театральный марафон», посвященного Году театра </w:t>
      </w:r>
    </w:p>
    <w:p w:rsidR="00CB4854" w:rsidRPr="00277684" w:rsidRDefault="00CB4854" w:rsidP="00CB4854">
      <w:pPr>
        <w:ind w:firstLine="0"/>
        <w:rPr>
          <w:sz w:val="26"/>
          <w:szCs w:val="26"/>
        </w:rPr>
      </w:pPr>
    </w:p>
    <w:p w:rsidR="00582096" w:rsidRPr="00557EF0" w:rsidRDefault="003D6D8B" w:rsidP="00582096">
      <w:pPr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В соответствии с Указом</w:t>
      </w:r>
      <w:r w:rsidR="008B2F8D" w:rsidRPr="00277684">
        <w:rPr>
          <w:sz w:val="26"/>
          <w:szCs w:val="26"/>
        </w:rPr>
        <w:t xml:space="preserve"> Президента Российской Феде</w:t>
      </w:r>
      <w:r w:rsidR="00CB4854" w:rsidRPr="00277684">
        <w:rPr>
          <w:sz w:val="26"/>
          <w:szCs w:val="26"/>
        </w:rPr>
        <w:t>рации «</w:t>
      </w:r>
      <w:r>
        <w:rPr>
          <w:sz w:val="26"/>
          <w:szCs w:val="26"/>
        </w:rPr>
        <w:t>О проведении в Российской Федерации Года театра» от 28.04.2018 г. № 181</w:t>
      </w:r>
      <w:r w:rsidR="008B2F8D" w:rsidRPr="00277684">
        <w:rPr>
          <w:sz w:val="26"/>
          <w:szCs w:val="26"/>
        </w:rPr>
        <w:t xml:space="preserve">,  в целях </w:t>
      </w:r>
      <w:r w:rsidR="00D52424">
        <w:rPr>
          <w:sz w:val="26"/>
          <w:szCs w:val="26"/>
        </w:rPr>
        <w:t xml:space="preserve">дальнейшего развития театрального искусства, </w:t>
      </w:r>
      <w:r w:rsidR="00557EF0" w:rsidRPr="00557EF0">
        <w:rPr>
          <w:b/>
          <w:sz w:val="26"/>
          <w:szCs w:val="26"/>
        </w:rPr>
        <w:t>Администрация муниципального района Бураевский района постановляет</w:t>
      </w:r>
      <w:r w:rsidR="00582096" w:rsidRPr="00557EF0">
        <w:rPr>
          <w:b/>
          <w:sz w:val="26"/>
          <w:szCs w:val="26"/>
        </w:rPr>
        <w:t>:</w:t>
      </w:r>
    </w:p>
    <w:p w:rsidR="008B2F8D" w:rsidRPr="00277684" w:rsidRDefault="00582096" w:rsidP="00582096">
      <w:pPr>
        <w:ind w:firstLine="708"/>
        <w:rPr>
          <w:sz w:val="26"/>
          <w:szCs w:val="26"/>
        </w:rPr>
      </w:pPr>
      <w:r w:rsidRPr="00277684">
        <w:rPr>
          <w:sz w:val="26"/>
          <w:szCs w:val="26"/>
        </w:rPr>
        <w:t>1. П</w:t>
      </w:r>
      <w:r w:rsidR="008B2F8D" w:rsidRPr="00277684">
        <w:rPr>
          <w:sz w:val="26"/>
          <w:szCs w:val="26"/>
        </w:rPr>
        <w:t xml:space="preserve">ровести:  </w:t>
      </w:r>
    </w:p>
    <w:p w:rsidR="008B2F8D" w:rsidRPr="00277684" w:rsidRDefault="009F5102" w:rsidP="00D52424">
      <w:pPr>
        <w:ind w:firstLine="0"/>
        <w:rPr>
          <w:sz w:val="26"/>
          <w:szCs w:val="26"/>
        </w:rPr>
      </w:pPr>
      <w:r w:rsidRPr="00277684">
        <w:rPr>
          <w:sz w:val="26"/>
          <w:szCs w:val="26"/>
        </w:rPr>
        <w:t xml:space="preserve"> </w:t>
      </w:r>
      <w:r w:rsidR="00D52424">
        <w:rPr>
          <w:sz w:val="26"/>
          <w:szCs w:val="26"/>
        </w:rPr>
        <w:t>районный фестиваль - конкурс</w:t>
      </w:r>
      <w:r w:rsidR="00D52424" w:rsidRPr="00D52424">
        <w:rPr>
          <w:sz w:val="26"/>
          <w:szCs w:val="26"/>
        </w:rPr>
        <w:t xml:space="preserve"> театральных коллективов «Те</w:t>
      </w:r>
      <w:r w:rsidR="00D52424">
        <w:rPr>
          <w:sz w:val="26"/>
          <w:szCs w:val="26"/>
        </w:rPr>
        <w:t>атральный марафон», посвященный</w:t>
      </w:r>
      <w:r w:rsidR="00D52424" w:rsidRPr="00D52424">
        <w:rPr>
          <w:sz w:val="26"/>
          <w:szCs w:val="26"/>
        </w:rPr>
        <w:t xml:space="preserve"> Году театра</w:t>
      </w:r>
    </w:p>
    <w:p w:rsidR="008B2F8D" w:rsidRPr="00277684" w:rsidRDefault="008B2F8D" w:rsidP="00582096">
      <w:pPr>
        <w:ind w:firstLine="708"/>
        <w:rPr>
          <w:sz w:val="26"/>
          <w:szCs w:val="26"/>
        </w:rPr>
      </w:pPr>
      <w:r w:rsidRPr="00277684">
        <w:rPr>
          <w:sz w:val="26"/>
          <w:szCs w:val="26"/>
        </w:rPr>
        <w:t>2. Утвердить:</w:t>
      </w:r>
    </w:p>
    <w:p w:rsidR="008B2F8D" w:rsidRDefault="008B2F8D" w:rsidP="008B2F8D">
      <w:pPr>
        <w:ind w:firstLine="0"/>
        <w:rPr>
          <w:sz w:val="26"/>
          <w:szCs w:val="26"/>
        </w:rPr>
      </w:pPr>
      <w:r w:rsidRPr="00277684">
        <w:rPr>
          <w:sz w:val="26"/>
          <w:szCs w:val="26"/>
        </w:rPr>
        <w:t xml:space="preserve">- состав организационного комитета по подготовке и проведению районного фестиваля-конкурса </w:t>
      </w:r>
      <w:r w:rsidR="00D52424">
        <w:rPr>
          <w:sz w:val="26"/>
          <w:szCs w:val="26"/>
        </w:rPr>
        <w:t>театральных коллективов</w:t>
      </w:r>
      <w:r w:rsidR="008B2EA1">
        <w:rPr>
          <w:sz w:val="26"/>
          <w:szCs w:val="26"/>
        </w:rPr>
        <w:t xml:space="preserve"> «Театральный марафон»</w:t>
      </w:r>
      <w:r w:rsidR="00D52424">
        <w:rPr>
          <w:sz w:val="26"/>
          <w:szCs w:val="26"/>
        </w:rPr>
        <w:t>, посвященного Году театра  (Приложение № 1);</w:t>
      </w:r>
      <w:r w:rsidRPr="00277684">
        <w:rPr>
          <w:sz w:val="26"/>
          <w:szCs w:val="26"/>
        </w:rPr>
        <w:t xml:space="preserve"> </w:t>
      </w:r>
      <w:r w:rsidR="00D52424">
        <w:rPr>
          <w:sz w:val="26"/>
          <w:szCs w:val="26"/>
        </w:rPr>
        <w:t xml:space="preserve">      </w:t>
      </w:r>
    </w:p>
    <w:p w:rsidR="00D52424" w:rsidRPr="00277684" w:rsidRDefault="00D52424" w:rsidP="008B2F8D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состав жюри (Приложение №2);</w:t>
      </w:r>
    </w:p>
    <w:p w:rsidR="008B2F8D" w:rsidRPr="00277684" w:rsidRDefault="008B2F8D" w:rsidP="008B2F8D">
      <w:pPr>
        <w:ind w:firstLine="0"/>
        <w:rPr>
          <w:sz w:val="26"/>
          <w:szCs w:val="26"/>
        </w:rPr>
      </w:pPr>
      <w:r w:rsidRPr="00277684">
        <w:rPr>
          <w:sz w:val="26"/>
          <w:szCs w:val="26"/>
        </w:rPr>
        <w:t xml:space="preserve">-положение о проведении фестиваля-конкурса </w:t>
      </w:r>
      <w:r w:rsidR="00D52424" w:rsidRPr="00D52424">
        <w:rPr>
          <w:sz w:val="26"/>
          <w:szCs w:val="26"/>
        </w:rPr>
        <w:t>театральных коллективов</w:t>
      </w:r>
      <w:r w:rsidR="008B2EA1">
        <w:rPr>
          <w:sz w:val="26"/>
          <w:szCs w:val="26"/>
        </w:rPr>
        <w:t xml:space="preserve"> «театральный марафон»</w:t>
      </w:r>
      <w:r w:rsidR="00D52424" w:rsidRPr="00D52424">
        <w:rPr>
          <w:sz w:val="26"/>
          <w:szCs w:val="26"/>
        </w:rPr>
        <w:t xml:space="preserve">, посвященного Году театра  </w:t>
      </w:r>
      <w:r w:rsidRPr="00277684">
        <w:rPr>
          <w:sz w:val="26"/>
          <w:szCs w:val="26"/>
        </w:rPr>
        <w:t>(приложение № 3).</w:t>
      </w:r>
    </w:p>
    <w:p w:rsidR="008B2F8D" w:rsidRPr="00277684" w:rsidRDefault="008B2F8D" w:rsidP="00582096">
      <w:pPr>
        <w:ind w:firstLine="708"/>
        <w:rPr>
          <w:sz w:val="26"/>
          <w:szCs w:val="26"/>
        </w:rPr>
      </w:pPr>
      <w:r w:rsidRPr="00277684">
        <w:rPr>
          <w:sz w:val="26"/>
          <w:szCs w:val="26"/>
        </w:rPr>
        <w:t>3. Рекомендовать Главам сельских поселений, директорам средних и основных общеобразовательных школ, руководителям организаций, предприятий и хозяйств района всех форм собственности:</w:t>
      </w:r>
    </w:p>
    <w:p w:rsidR="00D52424" w:rsidRDefault="008B2F8D" w:rsidP="008B2F8D">
      <w:pPr>
        <w:ind w:firstLine="0"/>
        <w:rPr>
          <w:sz w:val="26"/>
          <w:szCs w:val="26"/>
        </w:rPr>
      </w:pPr>
      <w:r w:rsidRPr="00277684">
        <w:rPr>
          <w:sz w:val="26"/>
          <w:szCs w:val="26"/>
        </w:rPr>
        <w:t>-обеспечить участие в фестивале-конкурсе лучших самодеяте</w:t>
      </w:r>
      <w:r w:rsidR="00D52424">
        <w:rPr>
          <w:sz w:val="26"/>
          <w:szCs w:val="26"/>
        </w:rPr>
        <w:t>льных и творческих коллективов;</w:t>
      </w:r>
    </w:p>
    <w:p w:rsidR="008B2F8D" w:rsidRPr="00277684" w:rsidRDefault="008B2F8D" w:rsidP="008B2F8D">
      <w:pPr>
        <w:ind w:firstLine="0"/>
        <w:rPr>
          <w:sz w:val="26"/>
          <w:szCs w:val="26"/>
        </w:rPr>
      </w:pPr>
      <w:r w:rsidRPr="00277684">
        <w:rPr>
          <w:sz w:val="26"/>
          <w:szCs w:val="26"/>
        </w:rPr>
        <w:t>-оказать содействие в обеспечении транспортом, горюче-смазочными материалами коллективы художественной самодеятельности.</w:t>
      </w:r>
    </w:p>
    <w:p w:rsidR="008B2F8D" w:rsidRPr="00277684" w:rsidRDefault="0047411D" w:rsidP="0047411D">
      <w:pPr>
        <w:ind w:firstLine="708"/>
        <w:rPr>
          <w:sz w:val="26"/>
          <w:szCs w:val="26"/>
        </w:rPr>
      </w:pPr>
      <w:r w:rsidRPr="00277684">
        <w:rPr>
          <w:sz w:val="26"/>
          <w:szCs w:val="26"/>
        </w:rPr>
        <w:t>4. Предложить информационному центру – филиалу ГУП РБ Издательский дом «Республика Башкортостан»</w:t>
      </w:r>
      <w:r w:rsidR="008B2F8D" w:rsidRPr="00277684">
        <w:rPr>
          <w:sz w:val="26"/>
          <w:szCs w:val="26"/>
        </w:rPr>
        <w:t xml:space="preserve"> (</w:t>
      </w:r>
      <w:r w:rsidR="00D52424">
        <w:rPr>
          <w:sz w:val="26"/>
          <w:szCs w:val="26"/>
        </w:rPr>
        <w:t>Арсланова В.М.)</w:t>
      </w:r>
      <w:r w:rsidR="008B2F8D" w:rsidRPr="00277684">
        <w:rPr>
          <w:sz w:val="26"/>
          <w:szCs w:val="26"/>
        </w:rPr>
        <w:t xml:space="preserve"> организовать           широкое освещение подготовки и проведения фестиваля-конкурса в районе.</w:t>
      </w:r>
    </w:p>
    <w:p w:rsidR="008B2F8D" w:rsidRPr="00277684" w:rsidRDefault="008B2F8D" w:rsidP="00D52424">
      <w:pPr>
        <w:ind w:firstLine="708"/>
        <w:rPr>
          <w:sz w:val="26"/>
          <w:szCs w:val="26"/>
        </w:rPr>
      </w:pPr>
      <w:r w:rsidRPr="00277684">
        <w:rPr>
          <w:sz w:val="26"/>
          <w:szCs w:val="26"/>
        </w:rPr>
        <w:t>5. Контроль за исполнением настоящего постановления возложить на заместителя Главы администрации муниципального района по кадровым, социальным и внутренним вопросам  Хаматдинова Н.М.</w:t>
      </w:r>
    </w:p>
    <w:p w:rsidR="009F5102" w:rsidRPr="00277684" w:rsidRDefault="009F5102" w:rsidP="008B2F8D">
      <w:pPr>
        <w:ind w:firstLine="0"/>
        <w:rPr>
          <w:sz w:val="26"/>
          <w:szCs w:val="26"/>
        </w:rPr>
      </w:pPr>
    </w:p>
    <w:p w:rsidR="009F5102" w:rsidRPr="00277684" w:rsidRDefault="009F5102" w:rsidP="008B2F8D">
      <w:pPr>
        <w:ind w:firstLine="0"/>
        <w:rPr>
          <w:sz w:val="26"/>
          <w:szCs w:val="26"/>
        </w:rPr>
      </w:pPr>
    </w:p>
    <w:p w:rsidR="008B2F8D" w:rsidRPr="00277684" w:rsidRDefault="008B2F8D" w:rsidP="008B2F8D">
      <w:pPr>
        <w:ind w:firstLine="0"/>
        <w:rPr>
          <w:sz w:val="26"/>
          <w:szCs w:val="26"/>
        </w:rPr>
      </w:pPr>
      <w:r w:rsidRPr="00277684">
        <w:rPr>
          <w:sz w:val="26"/>
          <w:szCs w:val="26"/>
        </w:rPr>
        <w:tab/>
      </w:r>
    </w:p>
    <w:p w:rsidR="008B2F8D" w:rsidRPr="00277684" w:rsidRDefault="008B2F8D" w:rsidP="008B2F8D">
      <w:pPr>
        <w:ind w:firstLine="0"/>
        <w:rPr>
          <w:sz w:val="26"/>
          <w:szCs w:val="26"/>
        </w:rPr>
      </w:pPr>
    </w:p>
    <w:p w:rsidR="008B2F8D" w:rsidRPr="00277684" w:rsidRDefault="008B2F8D" w:rsidP="009F5102">
      <w:pPr>
        <w:ind w:firstLine="0"/>
        <w:jc w:val="center"/>
        <w:rPr>
          <w:b/>
          <w:sz w:val="26"/>
          <w:szCs w:val="26"/>
        </w:rPr>
      </w:pPr>
      <w:r w:rsidRPr="00277684">
        <w:rPr>
          <w:b/>
          <w:sz w:val="26"/>
          <w:szCs w:val="26"/>
        </w:rPr>
        <w:t xml:space="preserve">Глава Администрации        </w:t>
      </w:r>
      <w:r w:rsidR="009F5102" w:rsidRPr="00277684">
        <w:rPr>
          <w:b/>
          <w:sz w:val="26"/>
          <w:szCs w:val="26"/>
        </w:rPr>
        <w:t xml:space="preserve">                                                 Б.Ш.Нурисламов</w:t>
      </w:r>
    </w:p>
    <w:p w:rsidR="008B2F8D" w:rsidRPr="00277684" w:rsidRDefault="008B2F8D" w:rsidP="009F5102">
      <w:pPr>
        <w:ind w:firstLine="0"/>
        <w:jc w:val="center"/>
        <w:rPr>
          <w:b/>
          <w:sz w:val="26"/>
          <w:szCs w:val="26"/>
        </w:rPr>
      </w:pPr>
    </w:p>
    <w:p w:rsidR="008B2F8D" w:rsidRPr="00277684" w:rsidRDefault="008B2F8D" w:rsidP="008B2F8D">
      <w:pPr>
        <w:ind w:firstLine="0"/>
        <w:rPr>
          <w:sz w:val="26"/>
          <w:szCs w:val="26"/>
        </w:rPr>
      </w:pPr>
    </w:p>
    <w:p w:rsidR="008B2F8D" w:rsidRPr="00CB4854" w:rsidRDefault="008B2F8D" w:rsidP="008B2F8D">
      <w:pPr>
        <w:ind w:firstLine="0"/>
        <w:rPr>
          <w:szCs w:val="28"/>
        </w:rPr>
      </w:pPr>
    </w:p>
    <w:p w:rsidR="008B2F8D" w:rsidRPr="00CB4854" w:rsidRDefault="008B2F8D" w:rsidP="008B2F8D">
      <w:pPr>
        <w:ind w:firstLine="0"/>
        <w:rPr>
          <w:szCs w:val="28"/>
        </w:rPr>
      </w:pPr>
    </w:p>
    <w:p w:rsidR="008B2F8D" w:rsidRDefault="008B2F8D" w:rsidP="008B2F8D">
      <w:pPr>
        <w:ind w:firstLine="0"/>
        <w:rPr>
          <w:szCs w:val="28"/>
        </w:rPr>
      </w:pPr>
    </w:p>
    <w:p w:rsidR="00277684" w:rsidRDefault="00277684" w:rsidP="008B2F8D">
      <w:pPr>
        <w:ind w:firstLine="0"/>
        <w:rPr>
          <w:szCs w:val="28"/>
        </w:rPr>
      </w:pPr>
    </w:p>
    <w:p w:rsidR="00277684" w:rsidRDefault="00277684" w:rsidP="008B2F8D">
      <w:pPr>
        <w:ind w:firstLine="0"/>
        <w:rPr>
          <w:szCs w:val="28"/>
        </w:rPr>
      </w:pPr>
    </w:p>
    <w:p w:rsidR="00D52424" w:rsidRDefault="00D52424" w:rsidP="008B2F8D">
      <w:pPr>
        <w:ind w:firstLine="0"/>
        <w:rPr>
          <w:szCs w:val="28"/>
        </w:rPr>
      </w:pPr>
    </w:p>
    <w:p w:rsidR="00D52424" w:rsidRDefault="00D52424" w:rsidP="008B2F8D">
      <w:pPr>
        <w:ind w:firstLine="0"/>
        <w:rPr>
          <w:szCs w:val="28"/>
        </w:rPr>
      </w:pPr>
    </w:p>
    <w:p w:rsidR="00D52424" w:rsidRDefault="00D52424" w:rsidP="008B2F8D">
      <w:pPr>
        <w:ind w:firstLine="0"/>
        <w:rPr>
          <w:szCs w:val="28"/>
        </w:rPr>
      </w:pPr>
    </w:p>
    <w:p w:rsidR="00D52424" w:rsidRDefault="00D52424" w:rsidP="008B2F8D">
      <w:pPr>
        <w:ind w:firstLine="0"/>
        <w:rPr>
          <w:szCs w:val="28"/>
        </w:rPr>
      </w:pPr>
    </w:p>
    <w:p w:rsidR="00D52424" w:rsidRDefault="00D52424" w:rsidP="008B2F8D">
      <w:pPr>
        <w:ind w:firstLine="0"/>
        <w:rPr>
          <w:szCs w:val="28"/>
        </w:rPr>
      </w:pPr>
    </w:p>
    <w:p w:rsidR="00D52424" w:rsidRDefault="00D52424" w:rsidP="008B2F8D">
      <w:pPr>
        <w:ind w:firstLine="0"/>
        <w:rPr>
          <w:szCs w:val="28"/>
        </w:rPr>
      </w:pPr>
    </w:p>
    <w:p w:rsidR="00D52424" w:rsidRDefault="00D52424" w:rsidP="008B2F8D">
      <w:pPr>
        <w:ind w:firstLine="0"/>
        <w:rPr>
          <w:szCs w:val="28"/>
        </w:rPr>
      </w:pPr>
    </w:p>
    <w:p w:rsidR="00277684" w:rsidRPr="00CB4854" w:rsidRDefault="00277684" w:rsidP="008B2F8D">
      <w:pPr>
        <w:ind w:firstLine="0"/>
        <w:rPr>
          <w:szCs w:val="28"/>
        </w:rPr>
      </w:pPr>
    </w:p>
    <w:p w:rsidR="008B2F8D" w:rsidRDefault="00BD4E9A" w:rsidP="00BD4E9A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BD4E9A">
        <w:rPr>
          <w:sz w:val="24"/>
        </w:rPr>
        <w:t>Приложение №1</w:t>
      </w:r>
    </w:p>
    <w:p w:rsidR="00BD4E9A" w:rsidRDefault="00BD4E9A" w:rsidP="00BD4E9A">
      <w:pPr>
        <w:ind w:firstLine="5529"/>
        <w:rPr>
          <w:sz w:val="24"/>
        </w:rPr>
      </w:pPr>
      <w:r>
        <w:rPr>
          <w:sz w:val="24"/>
        </w:rPr>
        <w:t>Утвержден постановлением администрации</w:t>
      </w:r>
    </w:p>
    <w:p w:rsidR="00BD4E9A" w:rsidRDefault="00BD4E9A" w:rsidP="00BD4E9A">
      <w:pPr>
        <w:ind w:firstLine="5529"/>
        <w:rPr>
          <w:sz w:val="24"/>
        </w:rPr>
      </w:pPr>
      <w:r>
        <w:rPr>
          <w:sz w:val="24"/>
        </w:rPr>
        <w:t>Муниципального района Бураевский район</w:t>
      </w:r>
    </w:p>
    <w:p w:rsidR="008B2F8D" w:rsidRPr="00BD4E9A" w:rsidRDefault="008B2EA1" w:rsidP="00BD4E9A">
      <w:pPr>
        <w:ind w:firstLine="5529"/>
        <w:rPr>
          <w:sz w:val="24"/>
        </w:rPr>
      </w:pPr>
      <w:r>
        <w:rPr>
          <w:sz w:val="24"/>
        </w:rPr>
        <w:t>от «___»_________2019</w:t>
      </w:r>
      <w:r w:rsidR="00BD4E9A">
        <w:rPr>
          <w:sz w:val="24"/>
        </w:rPr>
        <w:t xml:space="preserve"> года №_______</w:t>
      </w:r>
    </w:p>
    <w:p w:rsidR="00BD4E9A" w:rsidRPr="00981CA3" w:rsidRDefault="00981CA3" w:rsidP="00BD4E9A">
      <w:pPr>
        <w:ind w:firstLine="0"/>
        <w:jc w:val="center"/>
        <w:rPr>
          <w:sz w:val="24"/>
        </w:rPr>
      </w:pPr>
      <w:r>
        <w:rPr>
          <w:sz w:val="24"/>
        </w:rPr>
        <w:t xml:space="preserve">                  </w:t>
      </w:r>
      <w:r w:rsidR="00BD4E9A">
        <w:rPr>
          <w:sz w:val="24"/>
        </w:rPr>
        <w:t xml:space="preserve">        </w:t>
      </w:r>
    </w:p>
    <w:p w:rsidR="008B2F8D" w:rsidRPr="00981CA3" w:rsidRDefault="008B2F8D" w:rsidP="00981CA3">
      <w:pPr>
        <w:ind w:firstLine="0"/>
        <w:jc w:val="right"/>
        <w:rPr>
          <w:sz w:val="24"/>
        </w:rPr>
      </w:pPr>
    </w:p>
    <w:p w:rsidR="008B2F8D" w:rsidRPr="00815F92" w:rsidRDefault="008B2F8D" w:rsidP="00CB4854">
      <w:pPr>
        <w:ind w:firstLine="0"/>
        <w:jc w:val="center"/>
        <w:rPr>
          <w:sz w:val="26"/>
          <w:szCs w:val="26"/>
        </w:rPr>
      </w:pPr>
      <w:r w:rsidRPr="00815F92">
        <w:rPr>
          <w:sz w:val="26"/>
          <w:szCs w:val="26"/>
        </w:rPr>
        <w:t>Список членов организационного комитета</w:t>
      </w:r>
    </w:p>
    <w:p w:rsidR="008B2F8D" w:rsidRPr="00815F92" w:rsidRDefault="008B2F8D" w:rsidP="00CB4854">
      <w:pPr>
        <w:ind w:firstLine="0"/>
        <w:jc w:val="center"/>
        <w:rPr>
          <w:sz w:val="26"/>
          <w:szCs w:val="26"/>
        </w:rPr>
      </w:pPr>
      <w:r w:rsidRPr="00815F92">
        <w:rPr>
          <w:sz w:val="26"/>
          <w:szCs w:val="26"/>
        </w:rPr>
        <w:t xml:space="preserve">районного фестиваля-конкурса </w:t>
      </w:r>
      <w:r w:rsidR="008B2EA1">
        <w:rPr>
          <w:sz w:val="26"/>
          <w:szCs w:val="26"/>
        </w:rPr>
        <w:t>театральных коллективов «Театральный марафон»</w:t>
      </w:r>
      <w:r w:rsidRPr="00815F92">
        <w:rPr>
          <w:sz w:val="26"/>
          <w:szCs w:val="26"/>
        </w:rPr>
        <w:t>,  по</w:t>
      </w:r>
      <w:r w:rsidR="0047411D" w:rsidRPr="00815F92">
        <w:rPr>
          <w:sz w:val="26"/>
          <w:szCs w:val="26"/>
        </w:rPr>
        <w:t xml:space="preserve">священного Году </w:t>
      </w:r>
      <w:r w:rsidR="008B2EA1">
        <w:rPr>
          <w:sz w:val="26"/>
          <w:szCs w:val="26"/>
        </w:rPr>
        <w:t>театра в Российской Федерации</w:t>
      </w:r>
    </w:p>
    <w:p w:rsidR="00C04446" w:rsidRPr="00815F92" w:rsidRDefault="00C04446" w:rsidP="00CB4854">
      <w:pPr>
        <w:ind w:firstLine="0"/>
        <w:jc w:val="center"/>
        <w:rPr>
          <w:sz w:val="26"/>
          <w:szCs w:val="26"/>
        </w:rPr>
      </w:pP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1"/>
        <w:gridCol w:w="3947"/>
        <w:gridCol w:w="5200"/>
      </w:tblGrid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Хаматдинов Н.М.</w:t>
            </w: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заместитель главы Администрации муниципального района Бураевский район, председатель оргкомитета;</w:t>
            </w:r>
          </w:p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Харисов И.З.</w:t>
            </w: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Начальник МКУ Отдел культуры, заместитель председателя оргкомитета</w:t>
            </w:r>
          </w:p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3A45C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47411D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Члены оргко</w:t>
            </w:r>
            <w:r w:rsidR="00C04446" w:rsidRPr="00815F92">
              <w:rPr>
                <w:sz w:val="26"/>
                <w:szCs w:val="26"/>
              </w:rPr>
              <w:t>митета</w:t>
            </w:r>
            <w:r w:rsidR="00872742">
              <w:rPr>
                <w:sz w:val="26"/>
                <w:szCs w:val="26"/>
              </w:rPr>
              <w:t>:</w:t>
            </w:r>
          </w:p>
          <w:p w:rsidR="00F3515E" w:rsidRPr="00815F92" w:rsidRDefault="00F3515E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72742" w:rsidRPr="00815F92" w:rsidTr="003A45C1">
        <w:tc>
          <w:tcPr>
            <w:tcW w:w="771" w:type="dxa"/>
            <w:shd w:val="clear" w:color="auto" w:fill="FFFFFF"/>
          </w:tcPr>
          <w:p w:rsidR="00872742" w:rsidRPr="00815F92" w:rsidRDefault="00872742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72742" w:rsidRPr="00815F92" w:rsidRDefault="00872742" w:rsidP="005A10B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Арсланова В.М.</w:t>
            </w:r>
          </w:p>
        </w:tc>
        <w:tc>
          <w:tcPr>
            <w:tcW w:w="5200" w:type="dxa"/>
            <w:shd w:val="clear" w:color="auto" w:fill="FFFFFF"/>
          </w:tcPr>
          <w:p w:rsidR="00872742" w:rsidRPr="00815F92" w:rsidRDefault="00872742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72742">
              <w:rPr>
                <w:sz w:val="26"/>
                <w:szCs w:val="26"/>
              </w:rPr>
              <w:t>редактор ГУП РБ РИК «Алга» (по согласованию);</w:t>
            </w:r>
          </w:p>
        </w:tc>
      </w:tr>
      <w:tr w:rsidR="00872742" w:rsidRPr="00815F92" w:rsidTr="003A45C1">
        <w:tc>
          <w:tcPr>
            <w:tcW w:w="771" w:type="dxa"/>
            <w:shd w:val="clear" w:color="auto" w:fill="FFFFFF"/>
          </w:tcPr>
          <w:p w:rsidR="00872742" w:rsidRDefault="00872742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72742" w:rsidRPr="00815F92" w:rsidRDefault="00872742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Ахметов Р.Г.</w:t>
            </w:r>
          </w:p>
        </w:tc>
        <w:tc>
          <w:tcPr>
            <w:tcW w:w="5200" w:type="dxa"/>
            <w:shd w:val="clear" w:color="auto" w:fill="FFFFFF"/>
          </w:tcPr>
          <w:p w:rsidR="00872742" w:rsidRPr="00815F92" w:rsidRDefault="00872742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Кашкалевский сельсовет (по согласованию);</w:t>
            </w:r>
          </w:p>
          <w:p w:rsidR="00872742" w:rsidRPr="00815F92" w:rsidRDefault="00872742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72742" w:rsidRPr="00815F92" w:rsidTr="003A45C1">
        <w:tc>
          <w:tcPr>
            <w:tcW w:w="771" w:type="dxa"/>
            <w:shd w:val="clear" w:color="auto" w:fill="FFFFFF"/>
          </w:tcPr>
          <w:p w:rsidR="00872742" w:rsidRDefault="00872742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72742" w:rsidRPr="00815F92" w:rsidRDefault="00872742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Батталов  Д.В.</w:t>
            </w:r>
          </w:p>
        </w:tc>
        <w:tc>
          <w:tcPr>
            <w:tcW w:w="5200" w:type="dxa"/>
            <w:shd w:val="clear" w:color="auto" w:fill="FFFFFF"/>
          </w:tcPr>
          <w:p w:rsidR="00872742" w:rsidRPr="00815F92" w:rsidRDefault="00872742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председатель СПХ «Урожай » (по согласованию);</w:t>
            </w:r>
          </w:p>
          <w:p w:rsidR="00872742" w:rsidRPr="00815F92" w:rsidRDefault="00872742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Габдулхакова Р.М.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Кузбаевский сельсовет (по согласованию);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Даутов И.К.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Тазларовский сельсовет (по согласованию);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Зарипов М.Т.</w:t>
            </w: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Вострецовский сельсовет (по согласованию);</w:t>
            </w:r>
          </w:p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Каримов А.Ф.</w:t>
            </w: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Бураевский сельсовет (по согласованию)</w:t>
            </w:r>
          </w:p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Каюмов А.Д.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 xml:space="preserve">глава сельского поселения Кушманаковский сельсовет 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(по согласованию);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Мидатов И.Т.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Бадраковский сельсовет (по согласованию);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Минниахметов А.К.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директор МАУ «Бураевский РДК им.Р.Галиевой»;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Мухаяров А.Т</w:t>
            </w: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 xml:space="preserve">глава сельского поселения Азяковский </w:t>
            </w:r>
            <w:r w:rsidRPr="00815F92">
              <w:rPr>
                <w:sz w:val="26"/>
                <w:szCs w:val="26"/>
              </w:rPr>
              <w:lastRenderedPageBreak/>
              <w:t>сельсовет (по согласованию);</w:t>
            </w:r>
          </w:p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Нигаматьянов Р.Р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 xml:space="preserve">глава сельского поселения Челкаковский сельсовет (по согласованию); 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Раянов М.Г.</w:t>
            </w: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Тепляковский сельсовет (по согласованию);</w:t>
            </w:r>
          </w:p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  <w:p w:rsidR="005A10B2" w:rsidRPr="00815F92" w:rsidRDefault="005A10B2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Саетгалиев И.Ф.</w:t>
            </w: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 xml:space="preserve">глава сельского поселения Ванышевский  сельсовет (по согласованию); </w:t>
            </w:r>
          </w:p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Салихов  Б.Т.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директор ООО СХП им.Ленина (по согласованию);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Султанова Г.И.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заведующая методическим кабинетом МАУ «Бураевский РДК им.Р.Галиевой»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Тухбатуллина А.А.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Тангатаровский  сельсовет (по согласованию);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04446" w:rsidRPr="00815F92" w:rsidTr="003A45C1">
        <w:tc>
          <w:tcPr>
            <w:tcW w:w="771" w:type="dxa"/>
            <w:shd w:val="clear" w:color="auto" w:fill="FFFFFF"/>
          </w:tcPr>
          <w:p w:rsidR="00C04446" w:rsidRPr="00815F92" w:rsidRDefault="00C04446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Фазлыев М.М.</w:t>
            </w:r>
          </w:p>
        </w:tc>
        <w:tc>
          <w:tcPr>
            <w:tcW w:w="5200" w:type="dxa"/>
            <w:shd w:val="clear" w:color="auto" w:fill="FFFFFF"/>
          </w:tcPr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глава сельского поселения Каинлыковский сельсовет (по согласованию);</w:t>
            </w:r>
          </w:p>
          <w:p w:rsidR="00C04446" w:rsidRPr="00815F92" w:rsidRDefault="00C04446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Фазлытдинов М.Н.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режиссер – постановщик МАУ «Бураевский РДК им.Р.Галиевой»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94A87" w:rsidRPr="00815F92" w:rsidTr="003A45C1">
        <w:tc>
          <w:tcPr>
            <w:tcW w:w="771" w:type="dxa"/>
            <w:shd w:val="clear" w:color="auto" w:fill="FFFFFF"/>
          </w:tcPr>
          <w:p w:rsidR="00894A87" w:rsidRPr="00815F92" w:rsidRDefault="00894A87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Фахуртдинова Г.Р.</w:t>
            </w:r>
          </w:p>
        </w:tc>
        <w:tc>
          <w:tcPr>
            <w:tcW w:w="5200" w:type="dxa"/>
            <w:shd w:val="clear" w:color="auto" w:fill="FFFFFF"/>
          </w:tcPr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художественный руководитель МАУ «Бураевский РДК им.Р.Галиевой»</w:t>
            </w:r>
          </w:p>
          <w:p w:rsidR="00894A87" w:rsidRPr="00815F92" w:rsidRDefault="00894A87" w:rsidP="0028149F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A10B2" w:rsidRPr="00815F92" w:rsidTr="003A45C1">
        <w:tc>
          <w:tcPr>
            <w:tcW w:w="771" w:type="dxa"/>
            <w:shd w:val="clear" w:color="auto" w:fill="FFFFFF"/>
          </w:tcPr>
          <w:p w:rsidR="005A10B2" w:rsidRPr="00815F92" w:rsidRDefault="005A10B2" w:rsidP="00894A87">
            <w:pPr>
              <w:numPr>
                <w:ilvl w:val="0"/>
                <w:numId w:val="1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947" w:type="dxa"/>
            <w:shd w:val="clear" w:color="auto" w:fill="FFFFFF"/>
          </w:tcPr>
          <w:p w:rsidR="005A10B2" w:rsidRPr="00815F92" w:rsidRDefault="005A10B2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Хузин Ф.Р.</w:t>
            </w:r>
          </w:p>
        </w:tc>
        <w:tc>
          <w:tcPr>
            <w:tcW w:w="5200" w:type="dxa"/>
            <w:shd w:val="clear" w:color="auto" w:fill="FFFFFF"/>
          </w:tcPr>
          <w:p w:rsidR="005A10B2" w:rsidRPr="00815F92" w:rsidRDefault="005A10B2" w:rsidP="005A10B2">
            <w:pPr>
              <w:ind w:firstLine="0"/>
              <w:jc w:val="left"/>
              <w:rPr>
                <w:sz w:val="26"/>
                <w:szCs w:val="26"/>
              </w:rPr>
            </w:pPr>
            <w:r w:rsidRPr="00815F92">
              <w:rPr>
                <w:sz w:val="26"/>
                <w:szCs w:val="26"/>
              </w:rPr>
              <w:t>начальник МКУ Отдел Образования;</w:t>
            </w:r>
          </w:p>
          <w:p w:rsidR="00F3515E" w:rsidRPr="00815F92" w:rsidRDefault="00F3515E" w:rsidP="005A10B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C04446" w:rsidRPr="00815F92" w:rsidRDefault="00C04446" w:rsidP="005A10B2">
      <w:pPr>
        <w:ind w:firstLine="0"/>
        <w:jc w:val="left"/>
        <w:rPr>
          <w:sz w:val="26"/>
          <w:szCs w:val="26"/>
        </w:rPr>
      </w:pPr>
    </w:p>
    <w:p w:rsidR="00C04446" w:rsidRDefault="00C04446" w:rsidP="00CB4854">
      <w:pPr>
        <w:ind w:firstLine="0"/>
        <w:jc w:val="center"/>
        <w:rPr>
          <w:szCs w:val="28"/>
        </w:rPr>
      </w:pPr>
    </w:p>
    <w:p w:rsidR="005A10B2" w:rsidRDefault="005A10B2" w:rsidP="00CB4854">
      <w:pPr>
        <w:ind w:firstLine="0"/>
        <w:jc w:val="center"/>
        <w:rPr>
          <w:szCs w:val="28"/>
        </w:rPr>
      </w:pPr>
    </w:p>
    <w:p w:rsidR="005A10B2" w:rsidRDefault="005A10B2" w:rsidP="00CB4854">
      <w:pPr>
        <w:ind w:firstLine="0"/>
        <w:jc w:val="center"/>
        <w:rPr>
          <w:szCs w:val="28"/>
        </w:rPr>
      </w:pPr>
    </w:p>
    <w:p w:rsidR="00C04446" w:rsidRDefault="00C04446" w:rsidP="00CB4854">
      <w:pPr>
        <w:ind w:firstLine="0"/>
        <w:jc w:val="center"/>
        <w:rPr>
          <w:szCs w:val="28"/>
        </w:rPr>
      </w:pPr>
    </w:p>
    <w:p w:rsidR="00C04446" w:rsidRDefault="00C04446" w:rsidP="00CB4854">
      <w:pPr>
        <w:ind w:firstLine="0"/>
        <w:jc w:val="center"/>
        <w:rPr>
          <w:szCs w:val="28"/>
        </w:rPr>
      </w:pPr>
    </w:p>
    <w:p w:rsidR="00C04446" w:rsidRDefault="00C04446" w:rsidP="00CB4854">
      <w:pPr>
        <w:ind w:firstLine="0"/>
        <w:jc w:val="center"/>
        <w:rPr>
          <w:szCs w:val="28"/>
        </w:rPr>
      </w:pPr>
    </w:p>
    <w:p w:rsidR="00C04446" w:rsidRDefault="00C04446" w:rsidP="00CB4854">
      <w:pPr>
        <w:ind w:firstLine="0"/>
        <w:jc w:val="center"/>
        <w:rPr>
          <w:szCs w:val="28"/>
        </w:rPr>
      </w:pPr>
    </w:p>
    <w:p w:rsidR="00C04446" w:rsidRDefault="00C04446" w:rsidP="00CB4854">
      <w:pPr>
        <w:ind w:firstLine="0"/>
        <w:jc w:val="center"/>
        <w:rPr>
          <w:szCs w:val="28"/>
        </w:rPr>
      </w:pPr>
    </w:p>
    <w:p w:rsidR="00C04446" w:rsidRPr="00CB4854" w:rsidRDefault="00C04446" w:rsidP="00CB4854">
      <w:pPr>
        <w:ind w:firstLine="0"/>
        <w:jc w:val="center"/>
        <w:rPr>
          <w:szCs w:val="28"/>
        </w:rPr>
      </w:pPr>
    </w:p>
    <w:p w:rsidR="008B2F8D" w:rsidRPr="00CB4854" w:rsidRDefault="008B2F8D" w:rsidP="008B2F8D">
      <w:pPr>
        <w:ind w:firstLine="0"/>
        <w:rPr>
          <w:szCs w:val="28"/>
        </w:rPr>
      </w:pPr>
    </w:p>
    <w:p w:rsidR="008B2F8D" w:rsidRPr="00CB4854" w:rsidRDefault="008B2F8D" w:rsidP="008B2F8D">
      <w:pPr>
        <w:ind w:firstLine="0"/>
        <w:rPr>
          <w:szCs w:val="28"/>
        </w:rPr>
      </w:pPr>
    </w:p>
    <w:p w:rsidR="008B2F8D" w:rsidRPr="00CB4854" w:rsidRDefault="008B2F8D" w:rsidP="008B2F8D">
      <w:pPr>
        <w:ind w:firstLine="0"/>
        <w:rPr>
          <w:szCs w:val="28"/>
        </w:rPr>
      </w:pPr>
      <w:r w:rsidRPr="00CB4854">
        <w:rPr>
          <w:szCs w:val="28"/>
        </w:rPr>
        <w:t xml:space="preserve">                    </w:t>
      </w:r>
    </w:p>
    <w:p w:rsidR="009F5102" w:rsidRDefault="009F5102" w:rsidP="00981CA3">
      <w:pPr>
        <w:ind w:firstLine="0"/>
        <w:rPr>
          <w:szCs w:val="28"/>
        </w:rPr>
      </w:pPr>
    </w:p>
    <w:p w:rsidR="00815F92" w:rsidRDefault="00815F92" w:rsidP="00981CA3">
      <w:pPr>
        <w:ind w:firstLine="0"/>
        <w:rPr>
          <w:szCs w:val="28"/>
        </w:rPr>
      </w:pPr>
    </w:p>
    <w:p w:rsidR="00815F92" w:rsidRDefault="00815F92" w:rsidP="00981CA3">
      <w:pPr>
        <w:ind w:firstLine="0"/>
        <w:rPr>
          <w:szCs w:val="28"/>
        </w:rPr>
      </w:pPr>
    </w:p>
    <w:p w:rsidR="00815F92" w:rsidRDefault="00815F92" w:rsidP="00981CA3">
      <w:pPr>
        <w:ind w:firstLine="0"/>
        <w:rPr>
          <w:szCs w:val="28"/>
        </w:rPr>
      </w:pPr>
    </w:p>
    <w:p w:rsidR="00815F92" w:rsidRDefault="00815F92" w:rsidP="00981CA3">
      <w:pPr>
        <w:ind w:firstLine="0"/>
        <w:rPr>
          <w:szCs w:val="28"/>
        </w:rPr>
      </w:pPr>
    </w:p>
    <w:p w:rsidR="00815F92" w:rsidRDefault="00815F92" w:rsidP="00981CA3">
      <w:pPr>
        <w:ind w:firstLine="0"/>
        <w:rPr>
          <w:szCs w:val="28"/>
        </w:rPr>
      </w:pPr>
    </w:p>
    <w:p w:rsidR="00815F92" w:rsidRDefault="00815F92" w:rsidP="00981CA3">
      <w:pPr>
        <w:ind w:firstLine="0"/>
        <w:rPr>
          <w:szCs w:val="28"/>
        </w:rPr>
      </w:pPr>
    </w:p>
    <w:p w:rsidR="00815F92" w:rsidRDefault="00815F92" w:rsidP="00981CA3">
      <w:pPr>
        <w:ind w:firstLine="0"/>
        <w:rPr>
          <w:szCs w:val="28"/>
        </w:rPr>
      </w:pPr>
    </w:p>
    <w:p w:rsidR="009F5102" w:rsidRDefault="009F5102" w:rsidP="00981CA3">
      <w:pPr>
        <w:ind w:firstLine="0"/>
        <w:rPr>
          <w:szCs w:val="28"/>
        </w:rPr>
      </w:pPr>
    </w:p>
    <w:p w:rsidR="008B2F8D" w:rsidRDefault="00981CA3" w:rsidP="00981CA3">
      <w:pPr>
        <w:ind w:firstLine="0"/>
        <w:rPr>
          <w:sz w:val="24"/>
        </w:rPr>
      </w:pPr>
      <w:r>
        <w:rPr>
          <w:szCs w:val="28"/>
        </w:rPr>
        <w:t xml:space="preserve">                                                </w:t>
      </w:r>
      <w:r w:rsidR="00BD4E9A">
        <w:rPr>
          <w:szCs w:val="28"/>
        </w:rPr>
        <w:t xml:space="preserve">                            </w:t>
      </w:r>
      <w:r w:rsidR="008B2F8D" w:rsidRPr="00981CA3">
        <w:rPr>
          <w:sz w:val="24"/>
        </w:rPr>
        <w:t>Приложение № 2</w:t>
      </w:r>
    </w:p>
    <w:p w:rsidR="00BD4E9A" w:rsidRPr="00981CA3" w:rsidRDefault="00BD4E9A" w:rsidP="00BD4E9A">
      <w:pPr>
        <w:ind w:firstLine="5387"/>
        <w:rPr>
          <w:sz w:val="24"/>
        </w:rPr>
      </w:pPr>
      <w:r>
        <w:rPr>
          <w:sz w:val="24"/>
        </w:rPr>
        <w:t>Утвержден постановлением Администрации</w:t>
      </w:r>
    </w:p>
    <w:p w:rsidR="008B2F8D" w:rsidRPr="00981CA3" w:rsidRDefault="00BD4E9A" w:rsidP="00BD4E9A">
      <w:pPr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981CA3">
        <w:rPr>
          <w:sz w:val="24"/>
        </w:rPr>
        <w:t xml:space="preserve"> </w:t>
      </w:r>
      <w:r w:rsidR="008B2F8D" w:rsidRPr="00981CA3">
        <w:rPr>
          <w:sz w:val="24"/>
        </w:rPr>
        <w:t>муниципального района Бураевский район</w:t>
      </w:r>
    </w:p>
    <w:p w:rsidR="008B2F8D" w:rsidRDefault="00BD4E9A" w:rsidP="00BD4E9A">
      <w:pPr>
        <w:ind w:firstLine="5387"/>
        <w:rPr>
          <w:sz w:val="24"/>
        </w:rPr>
      </w:pPr>
      <w:r>
        <w:rPr>
          <w:sz w:val="24"/>
        </w:rPr>
        <w:t>от «___»_________201</w:t>
      </w:r>
      <w:r w:rsidR="007C4048">
        <w:rPr>
          <w:sz w:val="24"/>
        </w:rPr>
        <w:t>9</w:t>
      </w:r>
      <w:r>
        <w:rPr>
          <w:sz w:val="24"/>
        </w:rPr>
        <w:t xml:space="preserve"> года </w:t>
      </w:r>
      <w:r w:rsidR="007C4048">
        <w:rPr>
          <w:sz w:val="24"/>
        </w:rPr>
        <w:t xml:space="preserve"> </w:t>
      </w:r>
      <w:r>
        <w:rPr>
          <w:sz w:val="24"/>
        </w:rPr>
        <w:t>№__________</w:t>
      </w:r>
    </w:p>
    <w:p w:rsidR="00BD4E9A" w:rsidRDefault="00BD4E9A" w:rsidP="00BD4E9A">
      <w:pPr>
        <w:ind w:firstLine="5387"/>
        <w:rPr>
          <w:sz w:val="24"/>
        </w:rPr>
      </w:pPr>
    </w:p>
    <w:p w:rsidR="00BD4E9A" w:rsidRPr="00CB4854" w:rsidRDefault="00BD4E9A" w:rsidP="00BD4E9A">
      <w:pPr>
        <w:ind w:firstLine="5387"/>
        <w:rPr>
          <w:szCs w:val="28"/>
        </w:rPr>
      </w:pPr>
    </w:p>
    <w:p w:rsidR="008B2F8D" w:rsidRPr="00815F92" w:rsidRDefault="008B2F8D" w:rsidP="00CB4854">
      <w:pPr>
        <w:ind w:firstLine="0"/>
        <w:jc w:val="center"/>
        <w:rPr>
          <w:sz w:val="26"/>
          <w:szCs w:val="26"/>
        </w:rPr>
      </w:pPr>
      <w:r w:rsidRPr="00815F92">
        <w:rPr>
          <w:sz w:val="26"/>
          <w:szCs w:val="26"/>
        </w:rPr>
        <w:t>Список членов жюри</w:t>
      </w:r>
    </w:p>
    <w:p w:rsidR="008B2F8D" w:rsidRPr="00815F92" w:rsidRDefault="008B2F8D" w:rsidP="00CB4854">
      <w:pPr>
        <w:ind w:firstLine="0"/>
        <w:jc w:val="center"/>
        <w:rPr>
          <w:sz w:val="26"/>
          <w:szCs w:val="26"/>
        </w:rPr>
      </w:pPr>
      <w:r w:rsidRPr="00815F92">
        <w:rPr>
          <w:sz w:val="26"/>
          <w:szCs w:val="26"/>
        </w:rPr>
        <w:t xml:space="preserve">районного фестиваля-конкурса </w:t>
      </w:r>
      <w:r w:rsidR="007C4048">
        <w:rPr>
          <w:sz w:val="26"/>
          <w:szCs w:val="26"/>
        </w:rPr>
        <w:t>театральных коллективов «Театральный марафон», посвященного Году театра в Российской  Федерации</w:t>
      </w:r>
    </w:p>
    <w:p w:rsidR="00E5537C" w:rsidRPr="00815F92" w:rsidRDefault="00E5537C" w:rsidP="00CB4854">
      <w:pPr>
        <w:ind w:firstLine="0"/>
        <w:jc w:val="center"/>
        <w:rPr>
          <w:sz w:val="26"/>
          <w:szCs w:val="26"/>
        </w:rPr>
      </w:pPr>
    </w:p>
    <w:tbl>
      <w:tblPr>
        <w:tblStyle w:val="ab"/>
        <w:tblW w:w="9648" w:type="dxa"/>
        <w:tblLook w:val="01E0"/>
      </w:tblPr>
      <w:tblGrid>
        <w:gridCol w:w="828"/>
        <w:gridCol w:w="3690"/>
        <w:gridCol w:w="5130"/>
      </w:tblGrid>
      <w:tr w:rsidR="00321B55" w:rsidRPr="00601BCD" w:rsidTr="007C4048">
        <w:tc>
          <w:tcPr>
            <w:tcW w:w="828" w:type="dxa"/>
            <w:shd w:val="clear" w:color="auto" w:fill="FFFFFF"/>
          </w:tcPr>
          <w:p w:rsidR="00321B55" w:rsidRPr="00601BCD" w:rsidRDefault="00321B55" w:rsidP="009F5102">
            <w:pPr>
              <w:numPr>
                <w:ilvl w:val="0"/>
                <w:numId w:val="1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321B55" w:rsidRPr="00601BCD" w:rsidRDefault="00E5537C" w:rsidP="009F5102">
            <w:pPr>
              <w:ind w:firstLine="0"/>
              <w:jc w:val="left"/>
              <w:rPr>
                <w:sz w:val="26"/>
                <w:szCs w:val="26"/>
              </w:rPr>
            </w:pPr>
            <w:r w:rsidRPr="00601BCD">
              <w:rPr>
                <w:sz w:val="26"/>
                <w:szCs w:val="26"/>
              </w:rPr>
              <w:t>Харисов И.З.</w:t>
            </w:r>
          </w:p>
        </w:tc>
        <w:tc>
          <w:tcPr>
            <w:tcW w:w="5130" w:type="dxa"/>
            <w:shd w:val="clear" w:color="auto" w:fill="FFFFFF"/>
          </w:tcPr>
          <w:p w:rsidR="00E5537C" w:rsidRPr="00601BCD" w:rsidRDefault="00E5537C" w:rsidP="009F5102">
            <w:pPr>
              <w:ind w:firstLine="0"/>
              <w:jc w:val="left"/>
              <w:rPr>
                <w:sz w:val="26"/>
                <w:szCs w:val="26"/>
              </w:rPr>
            </w:pPr>
            <w:r w:rsidRPr="00601BCD">
              <w:rPr>
                <w:sz w:val="26"/>
                <w:szCs w:val="26"/>
              </w:rPr>
              <w:t>начальник МКУ Отдел культуры Администрации муниципального района Бураевский район РБ (председатель жюри).</w:t>
            </w:r>
          </w:p>
          <w:p w:rsidR="00321B55" w:rsidRPr="00601BCD" w:rsidRDefault="00321B55" w:rsidP="009F510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21B55" w:rsidRPr="00601BCD" w:rsidTr="007C4048">
        <w:tc>
          <w:tcPr>
            <w:tcW w:w="828" w:type="dxa"/>
            <w:shd w:val="clear" w:color="auto" w:fill="FFFFFF"/>
          </w:tcPr>
          <w:p w:rsidR="00321B55" w:rsidRPr="00601BCD" w:rsidRDefault="00321B55" w:rsidP="009F510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321B55" w:rsidRPr="00601BCD" w:rsidRDefault="00E5537C" w:rsidP="009F5102">
            <w:pPr>
              <w:ind w:firstLine="0"/>
              <w:jc w:val="left"/>
              <w:rPr>
                <w:sz w:val="26"/>
                <w:szCs w:val="26"/>
              </w:rPr>
            </w:pPr>
            <w:r w:rsidRPr="00601BCD">
              <w:rPr>
                <w:sz w:val="26"/>
                <w:szCs w:val="26"/>
              </w:rPr>
              <w:t>Члены жюри</w:t>
            </w:r>
            <w:r w:rsidRPr="00601BCD">
              <w:rPr>
                <w:sz w:val="26"/>
                <w:szCs w:val="26"/>
              </w:rPr>
              <w:tab/>
            </w:r>
          </w:p>
        </w:tc>
        <w:tc>
          <w:tcPr>
            <w:tcW w:w="5130" w:type="dxa"/>
            <w:shd w:val="clear" w:color="auto" w:fill="FFFFFF"/>
          </w:tcPr>
          <w:p w:rsidR="00321B55" w:rsidRPr="00601BCD" w:rsidRDefault="00321B55" w:rsidP="009F510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5537C" w:rsidRPr="00601BCD" w:rsidTr="007C4048">
        <w:tc>
          <w:tcPr>
            <w:tcW w:w="828" w:type="dxa"/>
            <w:shd w:val="clear" w:color="auto" w:fill="FFFFFF"/>
          </w:tcPr>
          <w:p w:rsidR="00E5537C" w:rsidRPr="00601BCD" w:rsidRDefault="00E5537C" w:rsidP="009F5102">
            <w:pPr>
              <w:numPr>
                <w:ilvl w:val="0"/>
                <w:numId w:val="1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E5537C" w:rsidRPr="00601BCD" w:rsidRDefault="004D5A12" w:rsidP="009F510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Арсланова В.М.</w:t>
            </w:r>
          </w:p>
        </w:tc>
        <w:tc>
          <w:tcPr>
            <w:tcW w:w="5130" w:type="dxa"/>
            <w:shd w:val="clear" w:color="auto" w:fill="FFFFFF"/>
          </w:tcPr>
          <w:p w:rsidR="00601BCD" w:rsidRDefault="004D5A12" w:rsidP="009F510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Редактор ГУП РБ РИК «Алга»</w:t>
            </w:r>
          </w:p>
          <w:p w:rsidR="007F7946" w:rsidRPr="00601BCD" w:rsidRDefault="007F7946" w:rsidP="009F510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01BCD" w:rsidRPr="00601BCD" w:rsidTr="007C4048">
        <w:tc>
          <w:tcPr>
            <w:tcW w:w="828" w:type="dxa"/>
            <w:shd w:val="clear" w:color="auto" w:fill="FFFFFF"/>
          </w:tcPr>
          <w:p w:rsidR="00601BCD" w:rsidRPr="00601BCD" w:rsidRDefault="00601BCD" w:rsidP="009F5102">
            <w:pPr>
              <w:numPr>
                <w:ilvl w:val="0"/>
                <w:numId w:val="1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601BCD" w:rsidRPr="00601BCD" w:rsidRDefault="00601BCD" w:rsidP="007B400D">
            <w:pPr>
              <w:ind w:firstLine="0"/>
              <w:jc w:val="left"/>
              <w:rPr>
                <w:sz w:val="26"/>
                <w:szCs w:val="26"/>
              </w:rPr>
            </w:pPr>
            <w:r w:rsidRPr="00601BCD">
              <w:rPr>
                <w:sz w:val="26"/>
                <w:szCs w:val="26"/>
              </w:rPr>
              <w:t>Мансуров Р.С.</w:t>
            </w:r>
            <w:r w:rsidRPr="00601BCD">
              <w:rPr>
                <w:sz w:val="26"/>
                <w:szCs w:val="26"/>
              </w:rPr>
              <w:tab/>
            </w:r>
          </w:p>
        </w:tc>
        <w:tc>
          <w:tcPr>
            <w:tcW w:w="5130" w:type="dxa"/>
            <w:shd w:val="clear" w:color="auto" w:fill="FFFFFF"/>
          </w:tcPr>
          <w:p w:rsidR="00601BCD" w:rsidRPr="00601BCD" w:rsidRDefault="00601BCD" w:rsidP="007B400D">
            <w:pPr>
              <w:ind w:firstLine="0"/>
              <w:jc w:val="left"/>
              <w:rPr>
                <w:sz w:val="26"/>
                <w:szCs w:val="26"/>
              </w:rPr>
            </w:pPr>
            <w:r w:rsidRPr="00601BCD">
              <w:rPr>
                <w:sz w:val="26"/>
                <w:szCs w:val="26"/>
              </w:rPr>
              <w:t>режиссер татарского народного театра МАУ</w:t>
            </w:r>
            <w:r>
              <w:rPr>
                <w:sz w:val="26"/>
                <w:szCs w:val="26"/>
              </w:rPr>
              <w:t xml:space="preserve"> «Бураевский РДК им.Р.Галиевой»</w:t>
            </w:r>
          </w:p>
          <w:p w:rsidR="00601BCD" w:rsidRPr="00601BCD" w:rsidRDefault="00601BCD" w:rsidP="007B400D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5537C" w:rsidRPr="00601BCD" w:rsidTr="007C4048">
        <w:tc>
          <w:tcPr>
            <w:tcW w:w="828" w:type="dxa"/>
            <w:shd w:val="clear" w:color="auto" w:fill="FFFFFF"/>
          </w:tcPr>
          <w:p w:rsidR="00E5537C" w:rsidRPr="00601BCD" w:rsidRDefault="00E5537C" w:rsidP="009F5102">
            <w:pPr>
              <w:numPr>
                <w:ilvl w:val="0"/>
                <w:numId w:val="1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E5537C" w:rsidRPr="00601BCD" w:rsidRDefault="004D5A12" w:rsidP="009F510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Сахибгареева Ф.Ф.</w:t>
            </w:r>
          </w:p>
        </w:tc>
        <w:tc>
          <w:tcPr>
            <w:tcW w:w="5130" w:type="dxa"/>
            <w:shd w:val="clear" w:color="auto" w:fill="FFFFFF"/>
          </w:tcPr>
          <w:p w:rsidR="00E5537C" w:rsidRPr="00601BCD" w:rsidRDefault="00C07606" w:rsidP="009F510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4D5A1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="004D5A12">
              <w:rPr>
                <w:sz w:val="26"/>
                <w:szCs w:val="26"/>
              </w:rPr>
              <w:t>У ДО ДДТ с.Бураево</w:t>
            </w:r>
          </w:p>
          <w:p w:rsidR="00E5537C" w:rsidRPr="00601BCD" w:rsidRDefault="00E5537C" w:rsidP="009F5102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C0742" w:rsidRPr="00601BCD" w:rsidTr="007C4048">
        <w:tc>
          <w:tcPr>
            <w:tcW w:w="828" w:type="dxa"/>
            <w:shd w:val="clear" w:color="auto" w:fill="FFFFFF"/>
          </w:tcPr>
          <w:p w:rsidR="006C0742" w:rsidRPr="00601BCD" w:rsidRDefault="006C0742" w:rsidP="009F5102">
            <w:pPr>
              <w:numPr>
                <w:ilvl w:val="0"/>
                <w:numId w:val="1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6C0742" w:rsidRDefault="006C0742" w:rsidP="009F510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Фазлытдинов М.Н.</w:t>
            </w:r>
          </w:p>
        </w:tc>
        <w:tc>
          <w:tcPr>
            <w:tcW w:w="5130" w:type="dxa"/>
            <w:shd w:val="clear" w:color="auto" w:fill="FFFFFF"/>
          </w:tcPr>
          <w:p w:rsidR="006C0742" w:rsidRDefault="006C0742" w:rsidP="009F510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Режиссер-постановщик </w:t>
            </w:r>
            <w:r w:rsidRPr="006C0742">
              <w:rPr>
                <w:sz w:val="26"/>
                <w:szCs w:val="26"/>
              </w:rPr>
              <w:t>МАУ «Бураевский РДК им.Р.Галиевой»</w:t>
            </w:r>
          </w:p>
        </w:tc>
      </w:tr>
      <w:tr w:rsidR="006C0742" w:rsidRPr="00601BCD" w:rsidTr="007C4048">
        <w:tc>
          <w:tcPr>
            <w:tcW w:w="828" w:type="dxa"/>
            <w:shd w:val="clear" w:color="auto" w:fill="FFFFFF"/>
          </w:tcPr>
          <w:p w:rsidR="006C0742" w:rsidRPr="00601BCD" w:rsidRDefault="006C0742" w:rsidP="009F5102">
            <w:pPr>
              <w:numPr>
                <w:ilvl w:val="0"/>
                <w:numId w:val="1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6C0742" w:rsidRDefault="006C0742" w:rsidP="009F510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Фахуртдинова Г.Р.</w:t>
            </w:r>
          </w:p>
        </w:tc>
        <w:tc>
          <w:tcPr>
            <w:tcW w:w="5130" w:type="dxa"/>
            <w:shd w:val="clear" w:color="auto" w:fill="FFFFFF"/>
          </w:tcPr>
          <w:p w:rsidR="006C0742" w:rsidRDefault="006C0742" w:rsidP="009F510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Художественный руководитель </w:t>
            </w:r>
            <w:r w:rsidRPr="006C0742">
              <w:rPr>
                <w:sz w:val="26"/>
                <w:szCs w:val="26"/>
              </w:rPr>
              <w:t>МАУ «Бураевский РДК им.Р.Галиевой»</w:t>
            </w:r>
          </w:p>
        </w:tc>
      </w:tr>
    </w:tbl>
    <w:p w:rsidR="008B2F8D" w:rsidRPr="00815F92" w:rsidRDefault="008B2F8D" w:rsidP="009F5102">
      <w:pPr>
        <w:ind w:firstLine="0"/>
        <w:jc w:val="left"/>
        <w:rPr>
          <w:sz w:val="26"/>
          <w:szCs w:val="26"/>
        </w:rPr>
      </w:pPr>
    </w:p>
    <w:p w:rsidR="00321B55" w:rsidRPr="00815F92" w:rsidRDefault="00321B55" w:rsidP="009F5102">
      <w:pPr>
        <w:ind w:firstLine="0"/>
        <w:jc w:val="left"/>
        <w:rPr>
          <w:sz w:val="26"/>
          <w:szCs w:val="26"/>
        </w:rPr>
      </w:pPr>
    </w:p>
    <w:p w:rsidR="00E5537C" w:rsidRDefault="00E5537C" w:rsidP="009F5102">
      <w:pPr>
        <w:ind w:firstLine="0"/>
        <w:jc w:val="left"/>
        <w:rPr>
          <w:szCs w:val="28"/>
        </w:rPr>
      </w:pPr>
    </w:p>
    <w:p w:rsidR="00E5537C" w:rsidRDefault="00E5537C" w:rsidP="009F5102">
      <w:pPr>
        <w:ind w:firstLine="0"/>
        <w:jc w:val="left"/>
        <w:rPr>
          <w:szCs w:val="28"/>
        </w:rPr>
      </w:pPr>
    </w:p>
    <w:p w:rsidR="00E5537C" w:rsidRDefault="00E5537C" w:rsidP="009F5102">
      <w:pPr>
        <w:ind w:firstLine="0"/>
        <w:jc w:val="left"/>
        <w:rPr>
          <w:szCs w:val="28"/>
        </w:rPr>
      </w:pPr>
    </w:p>
    <w:p w:rsidR="00E5537C" w:rsidRDefault="00E5537C" w:rsidP="009F5102">
      <w:pPr>
        <w:ind w:firstLine="0"/>
        <w:jc w:val="left"/>
        <w:rPr>
          <w:szCs w:val="28"/>
        </w:rPr>
      </w:pPr>
    </w:p>
    <w:p w:rsidR="00815F92" w:rsidRDefault="00815F92" w:rsidP="009F5102">
      <w:pPr>
        <w:ind w:firstLine="0"/>
        <w:jc w:val="left"/>
        <w:rPr>
          <w:szCs w:val="28"/>
        </w:rPr>
      </w:pPr>
    </w:p>
    <w:p w:rsidR="00815F92" w:rsidRDefault="00815F92" w:rsidP="009F5102">
      <w:pPr>
        <w:ind w:firstLine="0"/>
        <w:jc w:val="left"/>
        <w:rPr>
          <w:szCs w:val="28"/>
        </w:rPr>
      </w:pPr>
    </w:p>
    <w:p w:rsidR="00815F92" w:rsidRDefault="00815F92" w:rsidP="009F5102">
      <w:pPr>
        <w:ind w:firstLine="0"/>
        <w:jc w:val="left"/>
        <w:rPr>
          <w:szCs w:val="28"/>
        </w:rPr>
      </w:pPr>
    </w:p>
    <w:p w:rsidR="00815F92" w:rsidRDefault="00815F92" w:rsidP="009F5102">
      <w:pPr>
        <w:ind w:firstLine="0"/>
        <w:jc w:val="left"/>
        <w:rPr>
          <w:szCs w:val="28"/>
        </w:rPr>
      </w:pPr>
    </w:p>
    <w:p w:rsidR="00E5537C" w:rsidRDefault="00E5537C" w:rsidP="009F5102">
      <w:pPr>
        <w:ind w:firstLine="0"/>
        <w:jc w:val="left"/>
        <w:rPr>
          <w:szCs w:val="28"/>
        </w:rPr>
      </w:pPr>
    </w:p>
    <w:p w:rsidR="00E5537C" w:rsidRDefault="00E5537C" w:rsidP="00E5537C">
      <w:pPr>
        <w:ind w:firstLine="0"/>
        <w:rPr>
          <w:szCs w:val="28"/>
        </w:rPr>
      </w:pPr>
    </w:p>
    <w:p w:rsidR="00E5537C" w:rsidRDefault="00E5537C" w:rsidP="00DC560D">
      <w:pPr>
        <w:ind w:firstLine="0"/>
        <w:rPr>
          <w:szCs w:val="28"/>
        </w:rPr>
      </w:pPr>
    </w:p>
    <w:p w:rsidR="009C28F7" w:rsidRDefault="009C28F7" w:rsidP="00DC560D">
      <w:pPr>
        <w:ind w:firstLine="0"/>
        <w:rPr>
          <w:szCs w:val="28"/>
        </w:rPr>
      </w:pPr>
    </w:p>
    <w:p w:rsidR="009C28F7" w:rsidRDefault="009C28F7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E8040B" w:rsidRDefault="00E8040B" w:rsidP="00DC560D">
      <w:pPr>
        <w:ind w:firstLine="0"/>
        <w:rPr>
          <w:szCs w:val="28"/>
        </w:rPr>
      </w:pPr>
    </w:p>
    <w:p w:rsidR="00815F92" w:rsidRDefault="00815F92" w:rsidP="00242617">
      <w:pPr>
        <w:ind w:firstLine="5387"/>
        <w:rPr>
          <w:sz w:val="24"/>
        </w:rPr>
      </w:pPr>
    </w:p>
    <w:p w:rsidR="00624752" w:rsidRDefault="00624752" w:rsidP="00242617">
      <w:pPr>
        <w:ind w:firstLine="5387"/>
        <w:rPr>
          <w:sz w:val="24"/>
        </w:rPr>
      </w:pPr>
    </w:p>
    <w:p w:rsidR="00624752" w:rsidRDefault="00624752" w:rsidP="00242617">
      <w:pPr>
        <w:ind w:firstLine="5387"/>
        <w:rPr>
          <w:sz w:val="24"/>
        </w:rPr>
      </w:pPr>
    </w:p>
    <w:p w:rsidR="00815F92" w:rsidRDefault="00815F92" w:rsidP="00242617">
      <w:pPr>
        <w:ind w:firstLine="5387"/>
        <w:rPr>
          <w:sz w:val="24"/>
        </w:rPr>
      </w:pPr>
    </w:p>
    <w:p w:rsidR="00E5537C" w:rsidRDefault="00557EF0" w:rsidP="00242617">
      <w:pPr>
        <w:ind w:firstLine="5387"/>
        <w:rPr>
          <w:sz w:val="24"/>
        </w:rPr>
      </w:pPr>
      <w:r>
        <w:rPr>
          <w:sz w:val="24"/>
        </w:rPr>
        <w:t>Приложение №3</w:t>
      </w:r>
    </w:p>
    <w:p w:rsidR="00242617" w:rsidRDefault="00242617" w:rsidP="00242617">
      <w:pPr>
        <w:ind w:firstLine="5387"/>
        <w:rPr>
          <w:sz w:val="24"/>
        </w:rPr>
      </w:pPr>
      <w:r>
        <w:rPr>
          <w:sz w:val="24"/>
        </w:rPr>
        <w:t>Утвержден постановлением Администрации</w:t>
      </w:r>
    </w:p>
    <w:p w:rsidR="00242617" w:rsidRDefault="00242617" w:rsidP="00242617">
      <w:pPr>
        <w:ind w:firstLine="5387"/>
        <w:rPr>
          <w:sz w:val="24"/>
        </w:rPr>
      </w:pPr>
      <w:r>
        <w:rPr>
          <w:sz w:val="24"/>
        </w:rPr>
        <w:t>муниципального района Бураевский район</w:t>
      </w:r>
    </w:p>
    <w:p w:rsidR="00242617" w:rsidRPr="00242617" w:rsidRDefault="00242617" w:rsidP="00242617">
      <w:pPr>
        <w:ind w:firstLine="5387"/>
        <w:rPr>
          <w:sz w:val="24"/>
        </w:rPr>
      </w:pPr>
      <w:r>
        <w:rPr>
          <w:sz w:val="24"/>
        </w:rPr>
        <w:t>от «___»_________201</w:t>
      </w:r>
      <w:r w:rsidR="007C4048">
        <w:rPr>
          <w:sz w:val="24"/>
        </w:rPr>
        <w:t>9</w:t>
      </w:r>
      <w:r>
        <w:rPr>
          <w:sz w:val="24"/>
        </w:rPr>
        <w:t xml:space="preserve"> года </w:t>
      </w:r>
      <w:r w:rsidR="007C4048">
        <w:rPr>
          <w:sz w:val="24"/>
        </w:rPr>
        <w:t xml:space="preserve"> </w:t>
      </w:r>
      <w:r>
        <w:rPr>
          <w:sz w:val="24"/>
        </w:rPr>
        <w:t>№_________</w:t>
      </w:r>
    </w:p>
    <w:p w:rsidR="00F3515E" w:rsidRDefault="00F3515E" w:rsidP="007366EB">
      <w:pPr>
        <w:jc w:val="center"/>
        <w:rPr>
          <w:b/>
          <w:szCs w:val="28"/>
        </w:rPr>
      </w:pPr>
    </w:p>
    <w:p w:rsidR="00C40C3A" w:rsidRPr="00815F92" w:rsidRDefault="00C40C3A" w:rsidP="00C40C3A">
      <w:pPr>
        <w:ind w:firstLine="0"/>
        <w:jc w:val="center"/>
        <w:rPr>
          <w:sz w:val="26"/>
          <w:szCs w:val="26"/>
        </w:rPr>
      </w:pPr>
    </w:p>
    <w:p w:rsidR="007C4048" w:rsidRPr="007C4048" w:rsidRDefault="007C4048" w:rsidP="007C4048">
      <w:pPr>
        <w:ind w:firstLine="0"/>
        <w:jc w:val="left"/>
        <w:rPr>
          <w:b/>
          <w:szCs w:val="28"/>
        </w:rPr>
      </w:pPr>
    </w:p>
    <w:p w:rsidR="007C4048" w:rsidRPr="007C4048" w:rsidRDefault="007C4048" w:rsidP="007C4048">
      <w:pPr>
        <w:ind w:firstLine="720"/>
        <w:jc w:val="center"/>
        <w:rPr>
          <w:b/>
          <w:szCs w:val="28"/>
        </w:rPr>
      </w:pPr>
      <w:r w:rsidRPr="007C4048">
        <w:rPr>
          <w:b/>
          <w:szCs w:val="28"/>
        </w:rPr>
        <w:t>ПОЛОЖЕНИЕ</w:t>
      </w:r>
    </w:p>
    <w:p w:rsidR="007C4048" w:rsidRPr="007C4048" w:rsidRDefault="007C4048" w:rsidP="007C4048">
      <w:pPr>
        <w:ind w:firstLine="720"/>
        <w:jc w:val="center"/>
        <w:rPr>
          <w:b/>
          <w:szCs w:val="28"/>
        </w:rPr>
      </w:pPr>
      <w:r w:rsidRPr="007C4048">
        <w:rPr>
          <w:b/>
          <w:szCs w:val="28"/>
        </w:rPr>
        <w:t xml:space="preserve">о районном фестивале - конкурсе театральных коллективов «Театральный марафон», посвященного Году театра </w:t>
      </w:r>
    </w:p>
    <w:p w:rsidR="007C4048" w:rsidRPr="007C4048" w:rsidRDefault="007C4048" w:rsidP="007C4048">
      <w:pPr>
        <w:ind w:firstLine="0"/>
        <w:jc w:val="left"/>
        <w:rPr>
          <w:b/>
          <w:szCs w:val="28"/>
        </w:rPr>
      </w:pPr>
    </w:p>
    <w:p w:rsidR="007C4048" w:rsidRPr="007C4048" w:rsidRDefault="007C4048" w:rsidP="007C4048">
      <w:pPr>
        <w:ind w:firstLine="720"/>
        <w:rPr>
          <w:szCs w:val="28"/>
        </w:rPr>
      </w:pPr>
      <w:r w:rsidRPr="007C4048">
        <w:rPr>
          <w:szCs w:val="28"/>
        </w:rPr>
        <w:t>Районный фестиваль - конкурс театральных коллективов «Театральный марафон» (далее – Фестиваль) проводится в целях пропаганды и дальнейшего развития любительского театрального искусства.</w:t>
      </w:r>
    </w:p>
    <w:p w:rsidR="007C4048" w:rsidRPr="007C4048" w:rsidRDefault="007C4048" w:rsidP="007C4048">
      <w:pPr>
        <w:ind w:left="2124" w:firstLine="708"/>
        <w:rPr>
          <w:szCs w:val="28"/>
        </w:rPr>
      </w:pPr>
    </w:p>
    <w:p w:rsidR="007C4048" w:rsidRPr="007C4048" w:rsidRDefault="007C4048" w:rsidP="007C4048">
      <w:pPr>
        <w:ind w:left="2124" w:hanging="1404"/>
        <w:jc w:val="center"/>
        <w:rPr>
          <w:b/>
          <w:szCs w:val="28"/>
        </w:rPr>
      </w:pPr>
      <w:r w:rsidRPr="007C4048">
        <w:rPr>
          <w:b/>
          <w:szCs w:val="28"/>
          <w:lang w:val="en-US"/>
        </w:rPr>
        <w:t>I</w:t>
      </w:r>
      <w:r w:rsidRPr="007C4048">
        <w:rPr>
          <w:b/>
          <w:szCs w:val="28"/>
        </w:rPr>
        <w:t>. Организаторы Фестиваля</w:t>
      </w:r>
    </w:p>
    <w:p w:rsidR="007C4048" w:rsidRPr="007C4048" w:rsidRDefault="007C4048" w:rsidP="007C4048">
      <w:pPr>
        <w:numPr>
          <w:ilvl w:val="0"/>
          <w:numId w:val="15"/>
        </w:numPr>
        <w:jc w:val="left"/>
        <w:rPr>
          <w:szCs w:val="28"/>
        </w:rPr>
      </w:pPr>
      <w:r w:rsidRPr="007C4048">
        <w:rPr>
          <w:szCs w:val="28"/>
        </w:rPr>
        <w:t>Администрация муниципального района Бураевский район Республики Башкортостан</w:t>
      </w:r>
    </w:p>
    <w:p w:rsidR="007C4048" w:rsidRPr="007C4048" w:rsidRDefault="007C4048" w:rsidP="007C4048">
      <w:pPr>
        <w:numPr>
          <w:ilvl w:val="0"/>
          <w:numId w:val="15"/>
        </w:numPr>
        <w:jc w:val="left"/>
        <w:rPr>
          <w:szCs w:val="28"/>
        </w:rPr>
      </w:pPr>
      <w:r w:rsidRPr="007C4048">
        <w:rPr>
          <w:szCs w:val="28"/>
        </w:rPr>
        <w:t>МКУ Отдел культуры Администрации муниципального района Бураевский район Республики Башкортостан</w:t>
      </w:r>
    </w:p>
    <w:p w:rsidR="007C4048" w:rsidRPr="007C4048" w:rsidRDefault="007C4048" w:rsidP="007C4048">
      <w:pPr>
        <w:numPr>
          <w:ilvl w:val="0"/>
          <w:numId w:val="15"/>
        </w:numPr>
        <w:jc w:val="left"/>
        <w:rPr>
          <w:szCs w:val="28"/>
        </w:rPr>
      </w:pPr>
      <w:r w:rsidRPr="007C4048">
        <w:rPr>
          <w:szCs w:val="28"/>
        </w:rPr>
        <w:t>МАУ «Бураевский районный Дом культуры имени Рауфы Галиевой»</w:t>
      </w:r>
    </w:p>
    <w:p w:rsidR="007C4048" w:rsidRPr="007C4048" w:rsidRDefault="007C4048" w:rsidP="007C4048">
      <w:pPr>
        <w:ind w:left="1440" w:firstLine="0"/>
        <w:rPr>
          <w:szCs w:val="28"/>
        </w:rPr>
      </w:pPr>
    </w:p>
    <w:p w:rsidR="007C4048" w:rsidRPr="007C4048" w:rsidRDefault="007C4048" w:rsidP="007C4048">
      <w:pPr>
        <w:ind w:firstLine="0"/>
        <w:rPr>
          <w:szCs w:val="28"/>
        </w:rPr>
      </w:pPr>
    </w:p>
    <w:p w:rsidR="007C4048" w:rsidRPr="007C4048" w:rsidRDefault="007C4048" w:rsidP="007C4048">
      <w:pPr>
        <w:ind w:left="2124" w:hanging="1404"/>
        <w:jc w:val="center"/>
        <w:rPr>
          <w:b/>
          <w:szCs w:val="28"/>
        </w:rPr>
      </w:pPr>
      <w:r w:rsidRPr="007C4048">
        <w:rPr>
          <w:b/>
          <w:szCs w:val="28"/>
          <w:lang w:val="en-US"/>
        </w:rPr>
        <w:t>II</w:t>
      </w:r>
      <w:r w:rsidRPr="007C4048">
        <w:rPr>
          <w:b/>
          <w:szCs w:val="28"/>
        </w:rPr>
        <w:t>. Цели и задачи Фестиваля</w:t>
      </w:r>
    </w:p>
    <w:p w:rsidR="007C4048" w:rsidRPr="007C4048" w:rsidRDefault="007C4048" w:rsidP="007C4048">
      <w:pPr>
        <w:ind w:left="2124" w:hanging="1404"/>
        <w:jc w:val="center"/>
        <w:rPr>
          <w:b/>
          <w:szCs w:val="28"/>
        </w:rPr>
      </w:pPr>
    </w:p>
    <w:p w:rsidR="007C4048" w:rsidRPr="007C4048" w:rsidRDefault="007C4048" w:rsidP="007C4048">
      <w:pPr>
        <w:numPr>
          <w:ilvl w:val="0"/>
          <w:numId w:val="16"/>
        </w:numPr>
        <w:jc w:val="left"/>
        <w:rPr>
          <w:szCs w:val="28"/>
        </w:rPr>
      </w:pPr>
      <w:r w:rsidRPr="007C4048">
        <w:rPr>
          <w:szCs w:val="28"/>
        </w:rPr>
        <w:t xml:space="preserve">повышение уровня профессионального мастерства руководителей и участников любительских театральных коллективов; </w:t>
      </w:r>
    </w:p>
    <w:p w:rsidR="007C4048" w:rsidRPr="007C4048" w:rsidRDefault="007C4048" w:rsidP="007C4048">
      <w:pPr>
        <w:numPr>
          <w:ilvl w:val="0"/>
          <w:numId w:val="16"/>
        </w:numPr>
        <w:jc w:val="left"/>
        <w:rPr>
          <w:szCs w:val="28"/>
        </w:rPr>
      </w:pPr>
      <w:r w:rsidRPr="007C4048">
        <w:rPr>
          <w:szCs w:val="28"/>
        </w:rPr>
        <w:t>стимулирование обращения любительских театров к лучшим образцам классической и современной драматургии;</w:t>
      </w:r>
    </w:p>
    <w:p w:rsidR="007C4048" w:rsidRPr="007C4048" w:rsidRDefault="007C4048" w:rsidP="007C4048">
      <w:pPr>
        <w:numPr>
          <w:ilvl w:val="0"/>
          <w:numId w:val="16"/>
        </w:numPr>
        <w:jc w:val="left"/>
        <w:rPr>
          <w:bCs/>
          <w:szCs w:val="28"/>
        </w:rPr>
      </w:pPr>
      <w:r w:rsidRPr="007C4048">
        <w:rPr>
          <w:bCs/>
          <w:szCs w:val="28"/>
        </w:rPr>
        <w:t>анализ состояния и перспектив развития любительского театрального движения;</w:t>
      </w:r>
    </w:p>
    <w:p w:rsidR="007C4048" w:rsidRPr="007C4048" w:rsidRDefault="007C4048" w:rsidP="007C4048">
      <w:pPr>
        <w:numPr>
          <w:ilvl w:val="0"/>
          <w:numId w:val="16"/>
        </w:numPr>
        <w:jc w:val="left"/>
        <w:rPr>
          <w:szCs w:val="28"/>
        </w:rPr>
      </w:pPr>
      <w:r w:rsidRPr="007C4048">
        <w:rPr>
          <w:szCs w:val="28"/>
        </w:rPr>
        <w:t>обмен опытом творческой работы представителей различных театральных коллективов района;</w:t>
      </w:r>
    </w:p>
    <w:p w:rsidR="007C4048" w:rsidRPr="007C4048" w:rsidRDefault="007C4048" w:rsidP="007C4048">
      <w:pPr>
        <w:ind w:left="360" w:firstLine="0"/>
        <w:rPr>
          <w:szCs w:val="28"/>
        </w:rPr>
      </w:pPr>
    </w:p>
    <w:p w:rsidR="007C4048" w:rsidRPr="007C4048" w:rsidRDefault="007C4048" w:rsidP="007C4048">
      <w:pPr>
        <w:tabs>
          <w:tab w:val="left" w:pos="716"/>
        </w:tabs>
        <w:ind w:left="720" w:firstLine="0"/>
        <w:rPr>
          <w:szCs w:val="28"/>
        </w:rPr>
      </w:pPr>
    </w:p>
    <w:p w:rsidR="007C4048" w:rsidRPr="007C4048" w:rsidRDefault="007C4048" w:rsidP="007C4048">
      <w:pPr>
        <w:ind w:firstLine="0"/>
        <w:rPr>
          <w:b/>
          <w:szCs w:val="28"/>
        </w:rPr>
      </w:pPr>
    </w:p>
    <w:p w:rsidR="007C4048" w:rsidRPr="007C4048" w:rsidRDefault="007C4048" w:rsidP="007C4048">
      <w:pPr>
        <w:ind w:left="708" w:firstLine="708"/>
        <w:jc w:val="left"/>
        <w:rPr>
          <w:b/>
          <w:szCs w:val="28"/>
        </w:rPr>
      </w:pPr>
      <w:r w:rsidRPr="007C4048">
        <w:rPr>
          <w:b/>
          <w:szCs w:val="28"/>
          <w:lang w:val="en-US"/>
        </w:rPr>
        <w:t>III</w:t>
      </w:r>
      <w:r w:rsidRPr="007C4048">
        <w:rPr>
          <w:b/>
          <w:szCs w:val="28"/>
        </w:rPr>
        <w:t>. Условия и порядок проведения Фестиваля</w:t>
      </w:r>
    </w:p>
    <w:p w:rsidR="007C4048" w:rsidRPr="007C4048" w:rsidRDefault="007C4048" w:rsidP="007C4048">
      <w:pPr>
        <w:ind w:firstLine="0"/>
        <w:rPr>
          <w:szCs w:val="28"/>
        </w:rPr>
      </w:pPr>
    </w:p>
    <w:p w:rsidR="007C4048" w:rsidRPr="007C4048" w:rsidRDefault="007C4048" w:rsidP="007C4048">
      <w:pPr>
        <w:numPr>
          <w:ilvl w:val="0"/>
          <w:numId w:val="17"/>
        </w:numPr>
        <w:contextualSpacing/>
        <w:jc w:val="left"/>
        <w:rPr>
          <w:szCs w:val="28"/>
        </w:rPr>
      </w:pPr>
      <w:r w:rsidRPr="007C4048">
        <w:rPr>
          <w:szCs w:val="28"/>
        </w:rPr>
        <w:t xml:space="preserve">Фестиваль проводится </w:t>
      </w:r>
      <w:r w:rsidRPr="007C4048">
        <w:rPr>
          <w:b/>
          <w:szCs w:val="28"/>
        </w:rPr>
        <w:t>с января по ноябрь 2019</w:t>
      </w:r>
      <w:r w:rsidRPr="007C4048">
        <w:rPr>
          <w:szCs w:val="28"/>
        </w:rPr>
        <w:t xml:space="preserve"> года.</w:t>
      </w:r>
    </w:p>
    <w:p w:rsidR="007C4048" w:rsidRPr="007C4048" w:rsidRDefault="007C4048" w:rsidP="007C4048">
      <w:pPr>
        <w:numPr>
          <w:ilvl w:val="0"/>
          <w:numId w:val="17"/>
        </w:numPr>
        <w:jc w:val="left"/>
        <w:rPr>
          <w:bCs/>
          <w:szCs w:val="28"/>
          <w:u w:val="single"/>
        </w:rPr>
      </w:pPr>
      <w:r w:rsidRPr="007C4048">
        <w:rPr>
          <w:szCs w:val="28"/>
        </w:rPr>
        <w:t>На фестиваль представляются спектакли всех жанров театрального искусства</w:t>
      </w:r>
      <w:r w:rsidRPr="007C4048">
        <w:rPr>
          <w:bCs/>
          <w:iCs/>
          <w:szCs w:val="28"/>
        </w:rPr>
        <w:t xml:space="preserve"> продолжительностью не более 1 ч. 30 мин</w:t>
      </w:r>
      <w:r w:rsidRPr="007C4048">
        <w:rPr>
          <w:bCs/>
          <w:iCs/>
          <w:szCs w:val="28"/>
          <w:u w:val="single"/>
        </w:rPr>
        <w:t>.</w:t>
      </w:r>
      <w:r w:rsidRPr="007C4048">
        <w:rPr>
          <w:bCs/>
          <w:szCs w:val="28"/>
          <w:u w:val="single"/>
        </w:rPr>
        <w:t xml:space="preserve"> </w:t>
      </w:r>
    </w:p>
    <w:p w:rsidR="007C4048" w:rsidRPr="007C4048" w:rsidRDefault="007C4048" w:rsidP="007C4048">
      <w:pPr>
        <w:numPr>
          <w:ilvl w:val="0"/>
          <w:numId w:val="17"/>
        </w:numPr>
        <w:jc w:val="left"/>
        <w:rPr>
          <w:bCs/>
          <w:szCs w:val="28"/>
        </w:rPr>
      </w:pPr>
      <w:r w:rsidRPr="007C4048">
        <w:rPr>
          <w:bCs/>
          <w:szCs w:val="28"/>
        </w:rPr>
        <w:t>К участию приглашаются все театральные коллективы района</w:t>
      </w:r>
      <w:r w:rsidR="00624752">
        <w:rPr>
          <w:bCs/>
          <w:szCs w:val="28"/>
        </w:rPr>
        <w:t>. Возраст участников от 16 лет</w:t>
      </w:r>
      <w:r w:rsidRPr="007C4048">
        <w:rPr>
          <w:bCs/>
          <w:szCs w:val="28"/>
        </w:rPr>
        <w:t>.</w:t>
      </w:r>
    </w:p>
    <w:p w:rsidR="007C4048" w:rsidRPr="007C4048" w:rsidRDefault="007C4048" w:rsidP="007C4048">
      <w:pPr>
        <w:ind w:left="720" w:firstLine="0"/>
        <w:rPr>
          <w:bCs/>
          <w:szCs w:val="28"/>
        </w:rPr>
      </w:pPr>
    </w:p>
    <w:p w:rsidR="007C4048" w:rsidRPr="007C4048" w:rsidRDefault="007C4048" w:rsidP="007C4048">
      <w:pPr>
        <w:ind w:firstLine="0"/>
        <w:rPr>
          <w:szCs w:val="28"/>
        </w:rPr>
      </w:pPr>
    </w:p>
    <w:p w:rsidR="007C4048" w:rsidRPr="007C4048" w:rsidRDefault="007C4048" w:rsidP="007C4048">
      <w:pPr>
        <w:ind w:left="720" w:firstLine="0"/>
        <w:rPr>
          <w:b/>
          <w:bCs/>
          <w:szCs w:val="28"/>
        </w:rPr>
      </w:pPr>
    </w:p>
    <w:p w:rsidR="007C4048" w:rsidRDefault="007C4048" w:rsidP="007C4048">
      <w:pPr>
        <w:ind w:firstLine="0"/>
        <w:rPr>
          <w:szCs w:val="28"/>
        </w:rPr>
      </w:pPr>
    </w:p>
    <w:p w:rsidR="007C4048" w:rsidRDefault="007C4048" w:rsidP="007C4048">
      <w:pPr>
        <w:ind w:firstLine="0"/>
        <w:rPr>
          <w:szCs w:val="28"/>
        </w:rPr>
      </w:pPr>
    </w:p>
    <w:p w:rsidR="007C4048" w:rsidRPr="007C4048" w:rsidRDefault="007C4048" w:rsidP="007C4048">
      <w:pPr>
        <w:ind w:firstLine="0"/>
        <w:rPr>
          <w:szCs w:val="28"/>
        </w:rPr>
      </w:pPr>
    </w:p>
    <w:p w:rsidR="007C4048" w:rsidRPr="007C4048" w:rsidRDefault="007C4048" w:rsidP="007C4048">
      <w:pPr>
        <w:ind w:left="708" w:firstLine="12"/>
        <w:jc w:val="center"/>
        <w:rPr>
          <w:b/>
          <w:szCs w:val="28"/>
        </w:rPr>
      </w:pPr>
      <w:r w:rsidRPr="007C4048">
        <w:rPr>
          <w:b/>
          <w:szCs w:val="28"/>
          <w:lang w:val="en-US"/>
        </w:rPr>
        <w:t>IV</w:t>
      </w:r>
      <w:r w:rsidRPr="007C4048">
        <w:rPr>
          <w:b/>
          <w:szCs w:val="28"/>
        </w:rPr>
        <w:t>. Основные критерии оценок</w:t>
      </w:r>
    </w:p>
    <w:p w:rsidR="007C4048" w:rsidRPr="007C4048" w:rsidRDefault="007C4048" w:rsidP="007C4048">
      <w:pPr>
        <w:ind w:left="708" w:firstLine="12"/>
        <w:jc w:val="center"/>
        <w:rPr>
          <w:b/>
          <w:szCs w:val="28"/>
        </w:rPr>
      </w:pPr>
    </w:p>
    <w:p w:rsidR="007C4048" w:rsidRPr="007C4048" w:rsidRDefault="007C4048" w:rsidP="007C4048">
      <w:pPr>
        <w:numPr>
          <w:ilvl w:val="0"/>
          <w:numId w:val="18"/>
        </w:numPr>
        <w:ind w:left="1080"/>
        <w:jc w:val="left"/>
        <w:rPr>
          <w:szCs w:val="28"/>
        </w:rPr>
      </w:pPr>
      <w:r w:rsidRPr="007C4048">
        <w:rPr>
          <w:szCs w:val="28"/>
        </w:rPr>
        <w:t>высокий уровень режиссерского и актерского мастерства;</w:t>
      </w:r>
    </w:p>
    <w:p w:rsidR="007C4048" w:rsidRPr="007C4048" w:rsidRDefault="007C4048" w:rsidP="007C4048">
      <w:pPr>
        <w:numPr>
          <w:ilvl w:val="0"/>
          <w:numId w:val="18"/>
        </w:numPr>
        <w:ind w:left="1080"/>
        <w:jc w:val="left"/>
        <w:rPr>
          <w:szCs w:val="28"/>
        </w:rPr>
      </w:pPr>
      <w:r w:rsidRPr="007C4048">
        <w:rPr>
          <w:szCs w:val="28"/>
        </w:rPr>
        <w:t>высокий уровень сценографического решения;</w:t>
      </w:r>
    </w:p>
    <w:p w:rsidR="007C4048" w:rsidRPr="007C4048" w:rsidRDefault="007C4048" w:rsidP="007C4048">
      <w:pPr>
        <w:numPr>
          <w:ilvl w:val="0"/>
          <w:numId w:val="18"/>
        </w:numPr>
        <w:ind w:left="1080"/>
        <w:jc w:val="left"/>
        <w:rPr>
          <w:szCs w:val="28"/>
        </w:rPr>
      </w:pPr>
      <w:r w:rsidRPr="007C4048">
        <w:rPr>
          <w:szCs w:val="28"/>
        </w:rPr>
        <w:t>материально-техническое обеспечение постановки;</w:t>
      </w:r>
    </w:p>
    <w:p w:rsidR="007C4048" w:rsidRPr="007C4048" w:rsidRDefault="007C4048" w:rsidP="007C4048">
      <w:pPr>
        <w:numPr>
          <w:ilvl w:val="0"/>
          <w:numId w:val="18"/>
        </w:numPr>
        <w:ind w:left="1080"/>
        <w:jc w:val="left"/>
        <w:rPr>
          <w:szCs w:val="28"/>
        </w:rPr>
      </w:pPr>
      <w:r w:rsidRPr="007C4048">
        <w:rPr>
          <w:szCs w:val="28"/>
        </w:rPr>
        <w:t>выбор драматургического материала и т. д.</w:t>
      </w:r>
    </w:p>
    <w:p w:rsidR="007C4048" w:rsidRPr="007C4048" w:rsidRDefault="007C4048" w:rsidP="007C4048">
      <w:pPr>
        <w:ind w:firstLine="0"/>
        <w:rPr>
          <w:szCs w:val="28"/>
        </w:rPr>
      </w:pPr>
      <w:r w:rsidRPr="007C4048">
        <w:rPr>
          <w:szCs w:val="28"/>
        </w:rPr>
        <w:t xml:space="preserve">        </w:t>
      </w:r>
    </w:p>
    <w:p w:rsidR="007C4048" w:rsidRPr="007C4048" w:rsidRDefault="007C4048" w:rsidP="007C4048">
      <w:pPr>
        <w:ind w:firstLine="0"/>
        <w:jc w:val="center"/>
        <w:rPr>
          <w:szCs w:val="28"/>
        </w:rPr>
      </w:pPr>
    </w:p>
    <w:p w:rsidR="007C4048" w:rsidRPr="007C4048" w:rsidRDefault="007C4048" w:rsidP="007C4048">
      <w:pPr>
        <w:ind w:firstLine="0"/>
        <w:jc w:val="center"/>
        <w:rPr>
          <w:b/>
          <w:szCs w:val="28"/>
        </w:rPr>
      </w:pPr>
      <w:r w:rsidRPr="007C4048">
        <w:rPr>
          <w:b/>
          <w:szCs w:val="28"/>
          <w:lang w:val="en-US"/>
        </w:rPr>
        <w:t>V</w:t>
      </w:r>
      <w:r w:rsidRPr="007C4048">
        <w:rPr>
          <w:b/>
          <w:szCs w:val="28"/>
        </w:rPr>
        <w:t>. Жюри фестиваля</w:t>
      </w:r>
    </w:p>
    <w:p w:rsidR="007C4048" w:rsidRPr="007C4048" w:rsidRDefault="007C4048" w:rsidP="007C4048">
      <w:pPr>
        <w:ind w:firstLine="708"/>
        <w:rPr>
          <w:szCs w:val="28"/>
        </w:rPr>
      </w:pPr>
      <w:r w:rsidRPr="007C4048">
        <w:rPr>
          <w:szCs w:val="28"/>
        </w:rPr>
        <w:t xml:space="preserve">Выступления коллективов оценивает жюри фестиваля. Возглавляет жюри председатель. Итогом обсуждения фестивальных просмотров является протокол заседания членов жюри, на основании которого определяются победители Фестиваля. </w:t>
      </w:r>
    </w:p>
    <w:p w:rsidR="007C4048" w:rsidRPr="007C4048" w:rsidRDefault="007C4048" w:rsidP="007C4048">
      <w:pPr>
        <w:ind w:firstLine="0"/>
        <w:rPr>
          <w:szCs w:val="28"/>
        </w:rPr>
      </w:pPr>
      <w:r w:rsidRPr="007C4048">
        <w:rPr>
          <w:szCs w:val="28"/>
        </w:rPr>
        <w:tab/>
        <w:t>Жюри оценивает творческий уровень представленных программ, участвующих в них коллективов и рекомендует их для участия в заключительных мероприятиях фестиваля.</w:t>
      </w:r>
    </w:p>
    <w:p w:rsidR="007C4048" w:rsidRPr="007C4048" w:rsidRDefault="007C4048" w:rsidP="007C4048">
      <w:pPr>
        <w:ind w:firstLine="708"/>
        <w:rPr>
          <w:b/>
          <w:szCs w:val="28"/>
        </w:rPr>
      </w:pPr>
      <w:r w:rsidRPr="007C4048">
        <w:rPr>
          <w:szCs w:val="28"/>
        </w:rPr>
        <w:t>Жюри имеет право делить места среди участников, присуждать не все места, присуждать специальные призы. В случае если голосование каких-либо вопросов имеет равное количество голосов «за» и «против», решающим является голос председателя. Решение жюри окончательно и пересмотру не подлежит.</w:t>
      </w:r>
      <w:r w:rsidRPr="007C4048">
        <w:rPr>
          <w:b/>
          <w:szCs w:val="28"/>
        </w:rPr>
        <w:t xml:space="preserve"> </w:t>
      </w:r>
    </w:p>
    <w:p w:rsidR="007C4048" w:rsidRPr="007C4048" w:rsidRDefault="007C4048" w:rsidP="007C4048">
      <w:pPr>
        <w:ind w:firstLine="708"/>
        <w:rPr>
          <w:b/>
          <w:szCs w:val="28"/>
        </w:rPr>
      </w:pPr>
      <w:r w:rsidRPr="007C4048">
        <w:rPr>
          <w:b/>
          <w:szCs w:val="28"/>
        </w:rPr>
        <w:t>Театральному коллективу, завоевавшему Гран-при будет предоставлено почетное право выступления на торжественном закрытии Фестиваля.</w:t>
      </w:r>
    </w:p>
    <w:p w:rsidR="007C4048" w:rsidRPr="007C4048" w:rsidRDefault="007C4048" w:rsidP="007C4048">
      <w:pPr>
        <w:ind w:left="708" w:firstLine="708"/>
        <w:rPr>
          <w:b/>
          <w:szCs w:val="28"/>
        </w:rPr>
      </w:pPr>
    </w:p>
    <w:p w:rsidR="007C4048" w:rsidRPr="007C4048" w:rsidRDefault="007C4048" w:rsidP="007C4048">
      <w:pPr>
        <w:ind w:left="708" w:firstLine="12"/>
        <w:jc w:val="center"/>
        <w:rPr>
          <w:b/>
          <w:szCs w:val="28"/>
        </w:rPr>
      </w:pPr>
      <w:r w:rsidRPr="007C4048">
        <w:rPr>
          <w:b/>
          <w:szCs w:val="28"/>
          <w:lang w:val="en-US"/>
        </w:rPr>
        <w:t>VI</w:t>
      </w:r>
      <w:r w:rsidRPr="007C4048">
        <w:rPr>
          <w:b/>
          <w:szCs w:val="28"/>
        </w:rPr>
        <w:t>. Награждение коллективов – участников</w:t>
      </w:r>
    </w:p>
    <w:p w:rsidR="007C4048" w:rsidRPr="007C4048" w:rsidRDefault="007C4048" w:rsidP="007C4048">
      <w:pPr>
        <w:ind w:left="708" w:firstLine="12"/>
        <w:jc w:val="center"/>
        <w:rPr>
          <w:szCs w:val="28"/>
        </w:rPr>
      </w:pPr>
    </w:p>
    <w:p w:rsidR="007C4048" w:rsidRPr="007C4048" w:rsidRDefault="007C4048" w:rsidP="007C4048">
      <w:pPr>
        <w:ind w:firstLine="708"/>
        <w:rPr>
          <w:szCs w:val="28"/>
        </w:rPr>
      </w:pPr>
      <w:r w:rsidRPr="007C4048">
        <w:rPr>
          <w:szCs w:val="28"/>
        </w:rPr>
        <w:t xml:space="preserve">Жюри Фестиваля присуждает Гран-при, звание Лауреата </w:t>
      </w:r>
      <w:r w:rsidRPr="007C4048">
        <w:rPr>
          <w:szCs w:val="28"/>
          <w:lang w:val="en-US"/>
        </w:rPr>
        <w:t>I</w:t>
      </w:r>
      <w:r w:rsidRPr="007C4048">
        <w:rPr>
          <w:szCs w:val="28"/>
        </w:rPr>
        <w:t xml:space="preserve">, </w:t>
      </w:r>
      <w:r w:rsidRPr="007C4048">
        <w:rPr>
          <w:szCs w:val="28"/>
          <w:lang w:val="en-US"/>
        </w:rPr>
        <w:t>II</w:t>
      </w:r>
      <w:r w:rsidRPr="007C4048">
        <w:rPr>
          <w:szCs w:val="28"/>
        </w:rPr>
        <w:t xml:space="preserve">, </w:t>
      </w:r>
      <w:r w:rsidRPr="007C4048">
        <w:rPr>
          <w:szCs w:val="28"/>
          <w:lang w:val="en-US"/>
        </w:rPr>
        <w:t>III</w:t>
      </w:r>
      <w:r w:rsidRPr="007C4048">
        <w:rPr>
          <w:szCs w:val="28"/>
        </w:rPr>
        <w:t xml:space="preserve"> степеней, а также отмечает специал</w:t>
      </w:r>
      <w:r w:rsidR="004D5A12">
        <w:rPr>
          <w:szCs w:val="28"/>
        </w:rPr>
        <w:t xml:space="preserve">ьными дипломами </w:t>
      </w:r>
      <w:r w:rsidRPr="007C4048">
        <w:rPr>
          <w:szCs w:val="28"/>
        </w:rPr>
        <w:t xml:space="preserve"> по номинациям:</w:t>
      </w:r>
    </w:p>
    <w:p w:rsidR="007C4048" w:rsidRPr="007C4048" w:rsidRDefault="007C4048" w:rsidP="007C4048">
      <w:pPr>
        <w:numPr>
          <w:ilvl w:val="0"/>
          <w:numId w:val="19"/>
        </w:numPr>
        <w:jc w:val="left"/>
        <w:rPr>
          <w:szCs w:val="28"/>
        </w:rPr>
      </w:pPr>
      <w:r w:rsidRPr="007C4048">
        <w:rPr>
          <w:szCs w:val="28"/>
        </w:rPr>
        <w:t>лучший спектакль;</w:t>
      </w:r>
    </w:p>
    <w:p w:rsidR="007C4048" w:rsidRPr="007C4048" w:rsidRDefault="007C4048" w:rsidP="007C4048">
      <w:pPr>
        <w:numPr>
          <w:ilvl w:val="0"/>
          <w:numId w:val="19"/>
        </w:numPr>
        <w:jc w:val="left"/>
        <w:rPr>
          <w:szCs w:val="28"/>
        </w:rPr>
      </w:pPr>
      <w:r w:rsidRPr="007C4048">
        <w:rPr>
          <w:szCs w:val="28"/>
        </w:rPr>
        <w:t>оригинальное решение спектакля;</w:t>
      </w:r>
    </w:p>
    <w:p w:rsidR="007C4048" w:rsidRPr="007C4048" w:rsidRDefault="007C4048" w:rsidP="007C4048">
      <w:pPr>
        <w:numPr>
          <w:ilvl w:val="0"/>
          <w:numId w:val="19"/>
        </w:numPr>
        <w:jc w:val="left"/>
        <w:rPr>
          <w:szCs w:val="28"/>
        </w:rPr>
      </w:pPr>
      <w:r w:rsidRPr="007C4048">
        <w:rPr>
          <w:szCs w:val="28"/>
        </w:rPr>
        <w:t>сценография спектакля;</w:t>
      </w:r>
    </w:p>
    <w:p w:rsidR="007C4048" w:rsidRPr="007C4048" w:rsidRDefault="007C4048" w:rsidP="007C4048">
      <w:pPr>
        <w:numPr>
          <w:ilvl w:val="0"/>
          <w:numId w:val="19"/>
        </w:numPr>
        <w:jc w:val="left"/>
        <w:rPr>
          <w:szCs w:val="28"/>
        </w:rPr>
      </w:pPr>
      <w:r w:rsidRPr="007C4048">
        <w:rPr>
          <w:szCs w:val="28"/>
        </w:rPr>
        <w:t>музыка в спектакле;</w:t>
      </w:r>
    </w:p>
    <w:p w:rsidR="007C4048" w:rsidRPr="007C4048" w:rsidRDefault="007C4048" w:rsidP="007C4048">
      <w:pPr>
        <w:numPr>
          <w:ilvl w:val="0"/>
          <w:numId w:val="19"/>
        </w:numPr>
        <w:jc w:val="left"/>
        <w:rPr>
          <w:szCs w:val="28"/>
        </w:rPr>
      </w:pPr>
      <w:r w:rsidRPr="007C4048">
        <w:rPr>
          <w:szCs w:val="28"/>
        </w:rPr>
        <w:t>лучшие актерские работы (мужская и женская роль);</w:t>
      </w:r>
    </w:p>
    <w:p w:rsidR="007C4048" w:rsidRPr="007C4048" w:rsidRDefault="007C4048" w:rsidP="007C4048">
      <w:pPr>
        <w:numPr>
          <w:ilvl w:val="0"/>
          <w:numId w:val="19"/>
        </w:numPr>
        <w:jc w:val="left"/>
        <w:rPr>
          <w:szCs w:val="28"/>
        </w:rPr>
      </w:pPr>
      <w:r w:rsidRPr="007C4048">
        <w:rPr>
          <w:szCs w:val="28"/>
        </w:rPr>
        <w:t>лучшая актерская работа второго плана.</w:t>
      </w:r>
    </w:p>
    <w:p w:rsidR="007C4048" w:rsidRPr="007C4048" w:rsidRDefault="007C4048" w:rsidP="007C4048">
      <w:pPr>
        <w:ind w:firstLine="708"/>
        <w:rPr>
          <w:szCs w:val="28"/>
        </w:rPr>
      </w:pPr>
      <w:r w:rsidRPr="007C4048">
        <w:rPr>
          <w:szCs w:val="28"/>
        </w:rPr>
        <w:t>Организаторы и спонсоры фестиваля могут учреждать свои специальные призы.</w:t>
      </w:r>
    </w:p>
    <w:p w:rsidR="007C4048" w:rsidRPr="007C4048" w:rsidRDefault="007C4048" w:rsidP="007C4048">
      <w:pPr>
        <w:ind w:left="708" w:firstLine="708"/>
        <w:rPr>
          <w:b/>
          <w:szCs w:val="28"/>
        </w:rPr>
      </w:pPr>
    </w:p>
    <w:p w:rsidR="007C4048" w:rsidRPr="007C4048" w:rsidRDefault="007C4048" w:rsidP="007C4048">
      <w:pPr>
        <w:ind w:left="2820" w:firstLine="720"/>
        <w:rPr>
          <w:b/>
          <w:szCs w:val="28"/>
        </w:rPr>
      </w:pPr>
      <w:r w:rsidRPr="007C4048">
        <w:rPr>
          <w:b/>
          <w:szCs w:val="28"/>
          <w:lang w:val="en-US"/>
        </w:rPr>
        <w:t>VII</w:t>
      </w:r>
      <w:r w:rsidRPr="007C4048">
        <w:rPr>
          <w:b/>
          <w:szCs w:val="28"/>
        </w:rPr>
        <w:t>. Адрес оргкомитета</w:t>
      </w:r>
    </w:p>
    <w:p w:rsidR="007C4048" w:rsidRPr="007C4048" w:rsidRDefault="007C4048" w:rsidP="007C4048">
      <w:pPr>
        <w:ind w:left="2820" w:firstLine="720"/>
        <w:rPr>
          <w:szCs w:val="28"/>
        </w:rPr>
      </w:pPr>
    </w:p>
    <w:p w:rsidR="007C4048" w:rsidRPr="007C4048" w:rsidRDefault="007C4048" w:rsidP="007C4048">
      <w:pPr>
        <w:ind w:firstLine="720"/>
        <w:rPr>
          <w:szCs w:val="28"/>
        </w:rPr>
      </w:pPr>
      <w:r w:rsidRPr="007C4048">
        <w:rPr>
          <w:szCs w:val="28"/>
        </w:rPr>
        <w:t xml:space="preserve">По всем организационным вопросам подготовки и участия обращаться методистам РДК: с.Бураево, ул.Ленина, 70, методический кабинет. </w:t>
      </w:r>
    </w:p>
    <w:p w:rsidR="007C4048" w:rsidRPr="007C4048" w:rsidRDefault="007C4048" w:rsidP="007C4048">
      <w:pPr>
        <w:ind w:firstLine="720"/>
        <w:rPr>
          <w:szCs w:val="28"/>
        </w:rPr>
      </w:pPr>
      <w:r w:rsidRPr="007C4048">
        <w:rPr>
          <w:szCs w:val="28"/>
        </w:rPr>
        <w:t>Телефон для справок: 8(34756) 2-12-72</w:t>
      </w:r>
    </w:p>
    <w:p w:rsidR="007C4048" w:rsidRPr="007C4048" w:rsidRDefault="007C4048" w:rsidP="007C4048">
      <w:pPr>
        <w:ind w:firstLine="0"/>
        <w:rPr>
          <w:sz w:val="24"/>
        </w:rPr>
      </w:pPr>
      <w:r w:rsidRPr="007C4048">
        <w:rPr>
          <w:szCs w:val="28"/>
        </w:rPr>
        <w:t xml:space="preserve"> </w:t>
      </w:r>
    </w:p>
    <w:p w:rsidR="007C4048" w:rsidRPr="007C4048" w:rsidRDefault="007C4048" w:rsidP="007C4048">
      <w:pPr>
        <w:ind w:firstLine="0"/>
        <w:jc w:val="left"/>
        <w:rPr>
          <w:sz w:val="24"/>
        </w:rPr>
      </w:pPr>
    </w:p>
    <w:p w:rsidR="00C40C3A" w:rsidRPr="00815F92" w:rsidRDefault="00C40C3A" w:rsidP="00C40C3A">
      <w:pPr>
        <w:ind w:firstLine="0"/>
        <w:jc w:val="center"/>
        <w:rPr>
          <w:sz w:val="26"/>
          <w:szCs w:val="26"/>
        </w:rPr>
      </w:pPr>
    </w:p>
    <w:p w:rsidR="00C40C3A" w:rsidRPr="00815F92" w:rsidRDefault="00C40C3A" w:rsidP="00815F92">
      <w:pPr>
        <w:ind w:firstLine="0"/>
        <w:rPr>
          <w:sz w:val="26"/>
          <w:szCs w:val="26"/>
        </w:rPr>
      </w:pPr>
    </w:p>
    <w:p w:rsidR="00815F92" w:rsidRPr="00815F92" w:rsidRDefault="00815F92">
      <w:pPr>
        <w:ind w:firstLine="0"/>
        <w:rPr>
          <w:sz w:val="26"/>
          <w:szCs w:val="26"/>
        </w:rPr>
      </w:pPr>
    </w:p>
    <w:sectPr w:rsidR="00815F92" w:rsidRPr="00815F92" w:rsidSect="00872742">
      <w:pgSz w:w="11906" w:h="16838"/>
      <w:pgMar w:top="360" w:right="707" w:bottom="54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CC" w:rsidRDefault="00C935CC" w:rsidP="00A14A42">
      <w:r>
        <w:separator/>
      </w:r>
    </w:p>
  </w:endnote>
  <w:endnote w:type="continuationSeparator" w:id="1">
    <w:p w:rsidR="00C935CC" w:rsidRDefault="00C935CC" w:rsidP="00A1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CC" w:rsidRDefault="00C935CC" w:rsidP="00A14A42">
      <w:r>
        <w:separator/>
      </w:r>
    </w:p>
  </w:footnote>
  <w:footnote w:type="continuationSeparator" w:id="1">
    <w:p w:rsidR="00C935CC" w:rsidRDefault="00C935CC" w:rsidP="00A14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36E"/>
    <w:multiLevelType w:val="hybridMultilevel"/>
    <w:tmpl w:val="186EB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90827"/>
    <w:multiLevelType w:val="hybridMultilevel"/>
    <w:tmpl w:val="DA720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C4976"/>
    <w:multiLevelType w:val="hybridMultilevel"/>
    <w:tmpl w:val="D15404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B76C79"/>
    <w:multiLevelType w:val="multilevel"/>
    <w:tmpl w:val="6CDA88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9B54CB4"/>
    <w:multiLevelType w:val="hybridMultilevel"/>
    <w:tmpl w:val="DFDCA82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A860902"/>
    <w:multiLevelType w:val="hybridMultilevel"/>
    <w:tmpl w:val="5E9AA3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E4DFC"/>
    <w:multiLevelType w:val="hybridMultilevel"/>
    <w:tmpl w:val="716E152E"/>
    <w:lvl w:ilvl="0" w:tplc="4002E61C">
      <w:start w:val="1"/>
      <w:numFmt w:val="decimal"/>
      <w:lvlText w:val="%1."/>
      <w:lvlJc w:val="left"/>
      <w:pPr>
        <w:tabs>
          <w:tab w:val="num" w:pos="3321"/>
        </w:tabs>
        <w:ind w:left="3321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26"/>
        </w:tabs>
        <w:ind w:left="6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46"/>
        </w:tabs>
        <w:ind w:left="7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6"/>
        </w:tabs>
        <w:ind w:left="8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86"/>
        </w:tabs>
        <w:ind w:left="8886" w:hanging="180"/>
      </w:pPr>
      <w:rPr>
        <w:rFonts w:cs="Times New Roman"/>
      </w:rPr>
    </w:lvl>
  </w:abstractNum>
  <w:abstractNum w:abstractNumId="7">
    <w:nsid w:val="4D16008D"/>
    <w:multiLevelType w:val="hybridMultilevel"/>
    <w:tmpl w:val="AE90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227D9B"/>
    <w:multiLevelType w:val="singleLevel"/>
    <w:tmpl w:val="DD325C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9">
    <w:nsid w:val="53BA4908"/>
    <w:multiLevelType w:val="hybridMultilevel"/>
    <w:tmpl w:val="0A9E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B7587F"/>
    <w:multiLevelType w:val="hybridMultilevel"/>
    <w:tmpl w:val="82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9567C8"/>
    <w:multiLevelType w:val="hybridMultilevel"/>
    <w:tmpl w:val="CD6669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641CC"/>
    <w:multiLevelType w:val="singleLevel"/>
    <w:tmpl w:val="8E6665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3">
    <w:nsid w:val="6C194301"/>
    <w:multiLevelType w:val="hybridMultilevel"/>
    <w:tmpl w:val="76BEDD8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72F624FC"/>
    <w:multiLevelType w:val="hybridMultilevel"/>
    <w:tmpl w:val="E238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067DFC"/>
    <w:multiLevelType w:val="hybridMultilevel"/>
    <w:tmpl w:val="256E4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514C98"/>
    <w:multiLevelType w:val="hybridMultilevel"/>
    <w:tmpl w:val="4A00634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8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AC"/>
    <w:rsid w:val="000224FE"/>
    <w:rsid w:val="00023D5A"/>
    <w:rsid w:val="00047901"/>
    <w:rsid w:val="00055085"/>
    <w:rsid w:val="00055C94"/>
    <w:rsid w:val="000931F8"/>
    <w:rsid w:val="000A7384"/>
    <w:rsid w:val="000B34EB"/>
    <w:rsid w:val="000C7637"/>
    <w:rsid w:val="000F3BD3"/>
    <w:rsid w:val="00113C0E"/>
    <w:rsid w:val="00121334"/>
    <w:rsid w:val="00134EF8"/>
    <w:rsid w:val="001527FF"/>
    <w:rsid w:val="00156937"/>
    <w:rsid w:val="00163893"/>
    <w:rsid w:val="001924F2"/>
    <w:rsid w:val="0019722C"/>
    <w:rsid w:val="001C1C8D"/>
    <w:rsid w:val="00213711"/>
    <w:rsid w:val="0022509F"/>
    <w:rsid w:val="00242617"/>
    <w:rsid w:val="0024744A"/>
    <w:rsid w:val="00257735"/>
    <w:rsid w:val="00266F15"/>
    <w:rsid w:val="00277684"/>
    <w:rsid w:val="0028149F"/>
    <w:rsid w:val="002A7913"/>
    <w:rsid w:val="002F68DE"/>
    <w:rsid w:val="0030010B"/>
    <w:rsid w:val="00321B55"/>
    <w:rsid w:val="00325177"/>
    <w:rsid w:val="00331297"/>
    <w:rsid w:val="003576D5"/>
    <w:rsid w:val="003A45C1"/>
    <w:rsid w:val="003B38BF"/>
    <w:rsid w:val="003D3CE1"/>
    <w:rsid w:val="003D6D8B"/>
    <w:rsid w:val="003D6F93"/>
    <w:rsid w:val="003E7AEA"/>
    <w:rsid w:val="00411034"/>
    <w:rsid w:val="00451993"/>
    <w:rsid w:val="00462A2F"/>
    <w:rsid w:val="0047411D"/>
    <w:rsid w:val="004D5A12"/>
    <w:rsid w:val="00515D8A"/>
    <w:rsid w:val="00557EF0"/>
    <w:rsid w:val="00582096"/>
    <w:rsid w:val="00584981"/>
    <w:rsid w:val="005A10B2"/>
    <w:rsid w:val="005A419B"/>
    <w:rsid w:val="005A494E"/>
    <w:rsid w:val="005C61A9"/>
    <w:rsid w:val="005D20CB"/>
    <w:rsid w:val="00601BCD"/>
    <w:rsid w:val="00610694"/>
    <w:rsid w:val="00624752"/>
    <w:rsid w:val="00641AA2"/>
    <w:rsid w:val="00643EE3"/>
    <w:rsid w:val="006472AC"/>
    <w:rsid w:val="00657384"/>
    <w:rsid w:val="00680E19"/>
    <w:rsid w:val="006821F8"/>
    <w:rsid w:val="006B6AD1"/>
    <w:rsid w:val="006C0742"/>
    <w:rsid w:val="006C3FCE"/>
    <w:rsid w:val="006C6E46"/>
    <w:rsid w:val="006D2054"/>
    <w:rsid w:val="007265AA"/>
    <w:rsid w:val="007366EB"/>
    <w:rsid w:val="007545B4"/>
    <w:rsid w:val="007727BB"/>
    <w:rsid w:val="007820BC"/>
    <w:rsid w:val="007B1612"/>
    <w:rsid w:val="007B400D"/>
    <w:rsid w:val="007C4048"/>
    <w:rsid w:val="007E5D29"/>
    <w:rsid w:val="007F027D"/>
    <w:rsid w:val="007F7946"/>
    <w:rsid w:val="007F7ACE"/>
    <w:rsid w:val="00815653"/>
    <w:rsid w:val="00815F92"/>
    <w:rsid w:val="00847DFC"/>
    <w:rsid w:val="008504AE"/>
    <w:rsid w:val="0087044C"/>
    <w:rsid w:val="00872742"/>
    <w:rsid w:val="00892C55"/>
    <w:rsid w:val="00894A87"/>
    <w:rsid w:val="008A3F4B"/>
    <w:rsid w:val="008B2EA1"/>
    <w:rsid w:val="008B2F8D"/>
    <w:rsid w:val="008B35D1"/>
    <w:rsid w:val="008E3916"/>
    <w:rsid w:val="00941387"/>
    <w:rsid w:val="009761E6"/>
    <w:rsid w:val="00981CA3"/>
    <w:rsid w:val="00983605"/>
    <w:rsid w:val="009A6A49"/>
    <w:rsid w:val="009B4FDE"/>
    <w:rsid w:val="009C28F7"/>
    <w:rsid w:val="009D1A21"/>
    <w:rsid w:val="009F5102"/>
    <w:rsid w:val="00A04504"/>
    <w:rsid w:val="00A14A42"/>
    <w:rsid w:val="00A16363"/>
    <w:rsid w:val="00A30EDB"/>
    <w:rsid w:val="00A442A6"/>
    <w:rsid w:val="00A54857"/>
    <w:rsid w:val="00A6066F"/>
    <w:rsid w:val="00A86D59"/>
    <w:rsid w:val="00A91D14"/>
    <w:rsid w:val="00AA1D89"/>
    <w:rsid w:val="00AA38AF"/>
    <w:rsid w:val="00AD4C4B"/>
    <w:rsid w:val="00AD7D74"/>
    <w:rsid w:val="00B003E5"/>
    <w:rsid w:val="00B22BB7"/>
    <w:rsid w:val="00B35D6F"/>
    <w:rsid w:val="00B516F0"/>
    <w:rsid w:val="00B738C7"/>
    <w:rsid w:val="00B751EB"/>
    <w:rsid w:val="00BB3E73"/>
    <w:rsid w:val="00BD15A7"/>
    <w:rsid w:val="00BD4E9A"/>
    <w:rsid w:val="00BE68DE"/>
    <w:rsid w:val="00C04446"/>
    <w:rsid w:val="00C07606"/>
    <w:rsid w:val="00C14ECE"/>
    <w:rsid w:val="00C1589F"/>
    <w:rsid w:val="00C40C3A"/>
    <w:rsid w:val="00C4575D"/>
    <w:rsid w:val="00C637B0"/>
    <w:rsid w:val="00C935CC"/>
    <w:rsid w:val="00CB3AE6"/>
    <w:rsid w:val="00CB4854"/>
    <w:rsid w:val="00CC19D3"/>
    <w:rsid w:val="00CD403E"/>
    <w:rsid w:val="00CF5760"/>
    <w:rsid w:val="00CF7D68"/>
    <w:rsid w:val="00D06418"/>
    <w:rsid w:val="00D4107F"/>
    <w:rsid w:val="00D432B1"/>
    <w:rsid w:val="00D5036B"/>
    <w:rsid w:val="00D52424"/>
    <w:rsid w:val="00DA19EA"/>
    <w:rsid w:val="00DB7FA4"/>
    <w:rsid w:val="00DC5227"/>
    <w:rsid w:val="00DC560D"/>
    <w:rsid w:val="00E0146F"/>
    <w:rsid w:val="00E16B43"/>
    <w:rsid w:val="00E26D24"/>
    <w:rsid w:val="00E2776E"/>
    <w:rsid w:val="00E35751"/>
    <w:rsid w:val="00E408B2"/>
    <w:rsid w:val="00E452F3"/>
    <w:rsid w:val="00E5537C"/>
    <w:rsid w:val="00E55C3B"/>
    <w:rsid w:val="00E614F1"/>
    <w:rsid w:val="00E8040B"/>
    <w:rsid w:val="00E84493"/>
    <w:rsid w:val="00EA452B"/>
    <w:rsid w:val="00EA5CCB"/>
    <w:rsid w:val="00EB69EF"/>
    <w:rsid w:val="00F136EF"/>
    <w:rsid w:val="00F3515E"/>
    <w:rsid w:val="00F72A58"/>
    <w:rsid w:val="00FA4B75"/>
    <w:rsid w:val="00FB5A21"/>
    <w:rsid w:val="00FD25F7"/>
    <w:rsid w:val="00FD6847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01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exact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exact"/>
      <w:outlineLvl w:val="1"/>
    </w:pPr>
    <w:rPr>
      <w:rFonts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line="360" w:lineRule="auto"/>
    </w:pPr>
    <w:rPr>
      <w:sz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line="480" w:lineRule="auto"/>
      <w:ind w:firstLine="708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452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11034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411034"/>
    <w:rPr>
      <w:rFonts w:cs="Times New Roman"/>
      <w:b/>
      <w:bCs/>
    </w:rPr>
  </w:style>
  <w:style w:type="table" w:styleId="ab">
    <w:name w:val="Table Grid"/>
    <w:basedOn w:val="a1"/>
    <w:uiPriority w:val="99"/>
    <w:rsid w:val="00CB3AE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4A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14A42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4A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14A4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A671-DF55-4D8B-A40B-2099786F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1220</Words>
  <Characters>6960</Characters>
  <Application>Microsoft Office Word</Application>
  <DocSecurity>0</DocSecurity>
  <Lines>58</Lines>
  <Paragraphs>16</Paragraphs>
  <ScaleCrop>false</ScaleCrop>
  <Company>1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БАШЄОРТОСТАН  РЕСПУБЛИКАЉЫ</dc:title>
  <dc:creator>1</dc:creator>
  <cp:lastModifiedBy>usr</cp:lastModifiedBy>
  <cp:revision>2</cp:revision>
  <cp:lastPrinted>2019-01-21T03:41:00Z</cp:lastPrinted>
  <dcterms:created xsi:type="dcterms:W3CDTF">2019-02-07T11:30:00Z</dcterms:created>
  <dcterms:modified xsi:type="dcterms:W3CDTF">2019-02-07T11:30:00Z</dcterms:modified>
</cp:coreProperties>
</file>